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A1" w:rsidRPr="0093083B" w:rsidRDefault="00EE19D4" w:rsidP="0093083B">
      <w:pPr>
        <w:spacing w:beforeAutospacing="1" w:afterAutospacing="1" w:line="360" w:lineRule="auto"/>
        <w:jc w:val="both"/>
        <w:outlineLvl w:val="1"/>
        <w:rPr>
          <w:rFonts w:ascii="Arial" w:hAnsi="Arial" w:cs="Arial"/>
          <w:sz w:val="24"/>
          <w:szCs w:val="24"/>
        </w:rPr>
      </w:pPr>
      <w:r w:rsidRPr="00353AE3">
        <w:rPr>
          <w:rFonts w:ascii="Arial" w:eastAsia="Times New Roman" w:hAnsi="Arial" w:cs="Arial"/>
          <w:b/>
          <w:bCs/>
          <w:color w:val="000000"/>
          <w:sz w:val="24"/>
          <w:szCs w:val="24"/>
          <w:lang w:eastAsia="pl-PL"/>
        </w:rPr>
        <w:t>Rządowy program pomocy uczniom niepełnosprawnym w formie dofinansowania zakupu podręczników, materia</w:t>
      </w:r>
      <w:r w:rsidR="00082213" w:rsidRPr="00353AE3">
        <w:rPr>
          <w:rFonts w:ascii="Arial" w:eastAsia="Times New Roman" w:hAnsi="Arial" w:cs="Arial"/>
          <w:b/>
          <w:bCs/>
          <w:color w:val="000000"/>
          <w:sz w:val="24"/>
          <w:szCs w:val="24"/>
          <w:lang w:eastAsia="pl-PL"/>
        </w:rPr>
        <w:t xml:space="preserve">łów edukacyjnych </w:t>
      </w:r>
      <w:r w:rsidRPr="00353AE3">
        <w:rPr>
          <w:rFonts w:ascii="Arial" w:eastAsia="Times New Roman" w:hAnsi="Arial" w:cs="Arial"/>
          <w:b/>
          <w:bCs/>
          <w:color w:val="000000"/>
          <w:sz w:val="24"/>
          <w:szCs w:val="24"/>
          <w:lang w:eastAsia="pl-PL"/>
        </w:rPr>
        <w:t>i materi</w:t>
      </w:r>
      <w:r w:rsidR="00082213" w:rsidRPr="00353AE3">
        <w:rPr>
          <w:rFonts w:ascii="Arial" w:eastAsia="Times New Roman" w:hAnsi="Arial" w:cs="Arial"/>
          <w:b/>
          <w:bCs/>
          <w:color w:val="000000"/>
          <w:sz w:val="24"/>
          <w:szCs w:val="24"/>
          <w:lang w:eastAsia="pl-PL"/>
        </w:rPr>
        <w:t>ałów ćwiczeniowych w latach 2023–2025</w:t>
      </w:r>
      <w:r w:rsidR="0053057E">
        <w:rPr>
          <w:rFonts w:ascii="Arial" w:eastAsia="Times New Roman" w:hAnsi="Arial" w:cs="Arial"/>
          <w:b/>
          <w:bCs/>
          <w:color w:val="000000"/>
          <w:sz w:val="24"/>
          <w:szCs w:val="24"/>
          <w:lang w:eastAsia="pl-PL"/>
        </w:rPr>
        <w:t xml:space="preserve"> (dawna nazwa programu to: Wyprawka szkolna)</w:t>
      </w:r>
    </w:p>
    <w:p w:rsidR="00530B90" w:rsidRPr="00353AE3" w:rsidRDefault="00EE19D4" w:rsidP="0093083B">
      <w:pPr>
        <w:spacing w:beforeAutospacing="1" w:afterAutospacing="1" w:line="360" w:lineRule="auto"/>
        <w:jc w:val="both"/>
        <w:rPr>
          <w:rFonts w:ascii="Arial" w:hAnsi="Arial" w:cs="Arial"/>
          <w:sz w:val="24"/>
          <w:szCs w:val="24"/>
        </w:rPr>
      </w:pPr>
      <w:r w:rsidRPr="00353AE3">
        <w:rPr>
          <w:rFonts w:ascii="Arial" w:eastAsia="Times New Roman" w:hAnsi="Arial" w:cs="Arial"/>
          <w:color w:val="000000"/>
          <w:sz w:val="24"/>
          <w:szCs w:val="24"/>
          <w:lang w:eastAsia="pl-PL"/>
        </w:rPr>
        <w:t>Informujemy o możliwości skorzystania z pomocy w formie dofinansowania na zakup podręczników, materiałów edukacyjnych* i materiałów ćwiczeniowych**</w:t>
      </w:r>
      <w:r w:rsidRPr="00353AE3">
        <w:rPr>
          <w:rFonts w:ascii="Arial" w:eastAsia="Times New Roman" w:hAnsi="Arial" w:cs="Arial"/>
          <w:color w:val="00A933"/>
          <w:sz w:val="24"/>
          <w:szCs w:val="24"/>
          <w:lang w:eastAsia="pl-PL"/>
        </w:rPr>
        <w:t xml:space="preserve"> </w:t>
      </w:r>
      <w:r w:rsidRPr="00353AE3">
        <w:rPr>
          <w:rFonts w:ascii="Arial" w:eastAsia="Times New Roman" w:hAnsi="Arial" w:cs="Arial"/>
          <w:color w:val="000000"/>
          <w:sz w:val="24"/>
          <w:szCs w:val="24"/>
          <w:lang w:eastAsia="pl-PL"/>
        </w:rPr>
        <w:t xml:space="preserve">w ramach  </w:t>
      </w:r>
      <w:r w:rsidRPr="00353AE3">
        <w:rPr>
          <w:rFonts w:ascii="Arial" w:eastAsia="Times New Roman" w:hAnsi="Arial" w:cs="Arial"/>
          <w:b/>
          <w:bCs/>
          <w:color w:val="000000"/>
          <w:sz w:val="24"/>
          <w:szCs w:val="24"/>
          <w:lang w:eastAsia="pl-PL"/>
        </w:rPr>
        <w:t>Rządowego programu pomocy uczniom niepełnosprawnym w formie dofinansowania zakupu podręczników, materiałów edukacyjnych i materi</w:t>
      </w:r>
      <w:r w:rsidR="00BB10EC" w:rsidRPr="00353AE3">
        <w:rPr>
          <w:rFonts w:ascii="Arial" w:eastAsia="Times New Roman" w:hAnsi="Arial" w:cs="Arial"/>
          <w:b/>
          <w:bCs/>
          <w:color w:val="000000"/>
          <w:sz w:val="24"/>
          <w:szCs w:val="24"/>
          <w:lang w:eastAsia="pl-PL"/>
        </w:rPr>
        <w:t>ałów ćwiczeniowych w latach 2023–2025</w:t>
      </w:r>
      <w:r w:rsidRPr="00353AE3">
        <w:rPr>
          <w:rFonts w:ascii="Arial" w:eastAsia="Times New Roman" w:hAnsi="Arial" w:cs="Arial"/>
          <w:b/>
          <w:bCs/>
          <w:color w:val="000000"/>
          <w:sz w:val="24"/>
          <w:szCs w:val="24"/>
          <w:lang w:eastAsia="pl-PL"/>
        </w:rPr>
        <w:t>.</w:t>
      </w:r>
    </w:p>
    <w:p w:rsidR="001A5A1B" w:rsidRPr="001A5A1B" w:rsidRDefault="00C359A0" w:rsidP="0093083B">
      <w:pPr>
        <w:suppressAutoHyphens w:val="0"/>
        <w:spacing w:after="0" w:line="360" w:lineRule="auto"/>
        <w:rPr>
          <w:rFonts w:ascii="Arial" w:eastAsia="Times New Roman" w:hAnsi="Arial" w:cs="Arial"/>
          <w:sz w:val="20"/>
          <w:szCs w:val="20"/>
          <w:lang w:eastAsia="pl-PL"/>
        </w:rPr>
      </w:pPr>
      <w:r w:rsidRPr="00C8191B">
        <w:rPr>
          <w:rFonts w:ascii="Arial" w:eastAsia="Times New Roman" w:hAnsi="Arial" w:cs="Arial"/>
          <w:sz w:val="20"/>
          <w:szCs w:val="20"/>
          <w:lang w:eastAsia="pl-PL"/>
        </w:rPr>
        <w:t xml:space="preserve">*) </w:t>
      </w:r>
      <w:r w:rsidR="001A5A1B" w:rsidRPr="00C8191B">
        <w:rPr>
          <w:rFonts w:ascii="Arial" w:eastAsia="Times New Roman" w:hAnsi="Arial" w:cs="Arial"/>
          <w:sz w:val="20"/>
          <w:szCs w:val="20"/>
          <w:lang w:eastAsia="pl-PL"/>
        </w:rPr>
        <w:t>materiał edukacyjny to:</w:t>
      </w:r>
    </w:p>
    <w:p w:rsidR="001A5A1B" w:rsidRPr="001A5A1B" w:rsidRDefault="001A5A1B" w:rsidP="0093083B">
      <w:pPr>
        <w:suppressAutoHyphens w:val="0"/>
        <w:spacing w:after="0" w:line="360" w:lineRule="auto"/>
        <w:rPr>
          <w:rFonts w:ascii="Arial" w:eastAsia="Times New Roman" w:hAnsi="Arial" w:cs="Arial"/>
          <w:sz w:val="20"/>
          <w:szCs w:val="20"/>
          <w:lang w:eastAsia="pl-PL"/>
        </w:rPr>
      </w:pPr>
      <w:r w:rsidRPr="001A5A1B">
        <w:rPr>
          <w:rFonts w:ascii="Arial" w:eastAsia="Times New Roman" w:hAnsi="Arial" w:cs="Arial"/>
          <w:sz w:val="20"/>
          <w:szCs w:val="20"/>
          <w:lang w:eastAsia="pl-PL"/>
        </w:rPr>
        <w:t>a) materiał do kształcenia ogólnego, w tym dostosowany do potrzeb edukacyjnych i możliwości psychofizycznych uczniów niepełnosprawnych, zastępujący lub uzupełniający podręcznik, umożliwiający realizację programu nauczania do danych zajęć edukacyjnych z zakresu kształcenia ogólnego, na danym etapie edukacyjnym,</w:t>
      </w:r>
    </w:p>
    <w:p w:rsidR="001A5A1B" w:rsidRPr="00C8191B" w:rsidRDefault="001A5A1B" w:rsidP="0093083B">
      <w:pPr>
        <w:suppressAutoHyphens w:val="0"/>
        <w:spacing w:after="0" w:line="360" w:lineRule="auto"/>
        <w:rPr>
          <w:rFonts w:ascii="Arial" w:eastAsia="Times New Roman" w:hAnsi="Arial" w:cs="Arial"/>
          <w:sz w:val="20"/>
          <w:szCs w:val="20"/>
          <w:lang w:eastAsia="pl-PL"/>
        </w:rPr>
      </w:pPr>
      <w:r w:rsidRPr="001A5A1B">
        <w:rPr>
          <w:rFonts w:ascii="Arial" w:eastAsia="Times New Roman" w:hAnsi="Arial" w:cs="Arial"/>
          <w:sz w:val="20"/>
          <w:szCs w:val="20"/>
          <w:lang w:eastAsia="pl-PL"/>
        </w:rPr>
        <w:t>b) materiał do kształcenia zawodowego, w tym dostosowany do potrzeb edukacyjnych i możliwości psychofizycznych uczniów niepełnosprawnych, umożliwiający realizację programu nauczania zawodu</w:t>
      </w:r>
      <w:r w:rsidRPr="00C8191B">
        <w:rPr>
          <w:rFonts w:ascii="Arial" w:eastAsia="Times New Roman" w:hAnsi="Arial" w:cs="Arial"/>
          <w:sz w:val="20"/>
          <w:szCs w:val="20"/>
          <w:lang w:eastAsia="pl-PL"/>
        </w:rPr>
        <w:br/>
      </w:r>
      <w:r w:rsidRPr="001A5A1B">
        <w:rPr>
          <w:rFonts w:ascii="Arial" w:eastAsia="Times New Roman" w:hAnsi="Arial" w:cs="Arial"/>
          <w:sz w:val="20"/>
          <w:szCs w:val="20"/>
          <w:lang w:eastAsia="pl-PL"/>
        </w:rPr>
        <w:t>– mający postać papierową lub elektroniczną;</w:t>
      </w:r>
    </w:p>
    <w:p w:rsidR="00530B90" w:rsidRPr="007B3011" w:rsidRDefault="00C359A0" w:rsidP="00A26ABE">
      <w:pPr>
        <w:suppressAutoHyphens w:val="0"/>
        <w:spacing w:after="0" w:line="360" w:lineRule="auto"/>
        <w:rPr>
          <w:rFonts w:ascii="Arial" w:eastAsia="Times New Roman" w:hAnsi="Arial" w:cs="Arial"/>
          <w:sz w:val="20"/>
          <w:szCs w:val="20"/>
          <w:lang w:eastAsia="pl-PL"/>
        </w:rPr>
      </w:pPr>
      <w:r w:rsidRPr="00C8191B">
        <w:rPr>
          <w:rFonts w:ascii="Arial" w:hAnsi="Arial" w:cs="Arial"/>
          <w:sz w:val="20"/>
          <w:szCs w:val="20"/>
        </w:rPr>
        <w:t>**) materiał ćwiczeniowy - to materiał przeznaczony dla uczniów służący utrwalaniu przez nich wiadomości i umiejętności.</w:t>
      </w:r>
      <w:r w:rsidR="00A26ABE">
        <w:rPr>
          <w:rFonts w:ascii="Arial" w:eastAsia="Times New Roman" w:hAnsi="Arial" w:cs="Arial"/>
          <w:sz w:val="20"/>
          <w:szCs w:val="20"/>
          <w:lang w:eastAsia="pl-PL"/>
        </w:rPr>
        <w:br/>
      </w:r>
      <w:r w:rsidR="00201C1F" w:rsidRPr="00C8191B">
        <w:rPr>
          <w:rFonts w:ascii="Arial" w:eastAsia="Times New Roman" w:hAnsi="Arial" w:cs="Arial"/>
          <w:sz w:val="20"/>
          <w:szCs w:val="20"/>
          <w:lang w:eastAsia="pl-PL"/>
        </w:rPr>
        <w:t xml:space="preserve">Na podst. art. 3 pkt 24 lit. a) i b) oraz art. 3 pkt 25 ustawy z dnia 7 września 1991 r. o </w:t>
      </w:r>
      <w:r w:rsidR="00353AE3" w:rsidRPr="00C8191B">
        <w:rPr>
          <w:rFonts w:ascii="Arial" w:eastAsia="Times New Roman" w:hAnsi="Arial" w:cs="Arial"/>
          <w:sz w:val="20"/>
          <w:szCs w:val="20"/>
          <w:lang w:eastAsia="pl-PL"/>
        </w:rPr>
        <w:t>systemie oświaty (Dz.U.2022.2230</w:t>
      </w:r>
      <w:r w:rsidR="00201C1F" w:rsidRPr="00C8191B">
        <w:rPr>
          <w:rFonts w:ascii="Arial" w:eastAsia="Times New Roman" w:hAnsi="Arial" w:cs="Arial"/>
          <w:sz w:val="20"/>
          <w:szCs w:val="20"/>
          <w:lang w:eastAsia="pl-PL"/>
        </w:rPr>
        <w:t>)</w:t>
      </w:r>
    </w:p>
    <w:p w:rsidR="00090DD7" w:rsidRDefault="00054BF0" w:rsidP="0093083B">
      <w:pPr>
        <w:spacing w:beforeAutospacing="1" w:afterAutospacing="1" w:line="360" w:lineRule="auto"/>
        <w:jc w:val="both"/>
        <w:rPr>
          <w:rFonts w:ascii="Arial" w:hAnsi="Arial" w:cs="Arial"/>
          <w:color w:val="000000"/>
          <w:sz w:val="24"/>
          <w:szCs w:val="24"/>
        </w:rPr>
      </w:pPr>
      <w:r w:rsidRPr="00353AE3">
        <w:rPr>
          <w:rFonts w:ascii="Arial" w:hAnsi="Arial" w:cs="Arial"/>
          <w:color w:val="000000"/>
          <w:sz w:val="24"/>
          <w:szCs w:val="24"/>
        </w:rPr>
        <w:t xml:space="preserve"> </w:t>
      </w:r>
    </w:p>
    <w:p w:rsidR="00530B90" w:rsidRPr="00353AE3" w:rsidRDefault="00054BF0" w:rsidP="0093083B">
      <w:pPr>
        <w:spacing w:beforeAutospacing="1" w:afterAutospacing="1" w:line="360" w:lineRule="auto"/>
        <w:jc w:val="both"/>
        <w:rPr>
          <w:rFonts w:ascii="Arial" w:hAnsi="Arial" w:cs="Arial"/>
          <w:color w:val="000000"/>
          <w:sz w:val="24"/>
          <w:szCs w:val="24"/>
        </w:rPr>
      </w:pPr>
      <w:r w:rsidRPr="00353AE3">
        <w:rPr>
          <w:rFonts w:ascii="Arial" w:hAnsi="Arial" w:cs="Arial"/>
          <w:color w:val="000000"/>
          <w:sz w:val="24"/>
          <w:szCs w:val="24"/>
        </w:rPr>
        <w:t xml:space="preserve">W latach szkolnych 2023/2024 - </w:t>
      </w:r>
      <w:r w:rsidR="001B4357" w:rsidRPr="00353AE3">
        <w:rPr>
          <w:rFonts w:ascii="Arial" w:hAnsi="Arial" w:cs="Arial"/>
          <w:color w:val="000000"/>
          <w:sz w:val="24"/>
          <w:szCs w:val="24"/>
        </w:rPr>
        <w:t>2025/2026</w:t>
      </w:r>
      <w:r w:rsidR="00EE19D4" w:rsidRPr="00353AE3">
        <w:rPr>
          <w:rFonts w:ascii="Arial" w:hAnsi="Arial" w:cs="Arial"/>
          <w:color w:val="000000"/>
          <w:sz w:val="24"/>
          <w:szCs w:val="24"/>
        </w:rPr>
        <w:t xml:space="preserve"> pomoc w formie dofinansowania zakupu podręczników do kształcenia ogólnego, materiałów edukacyjnych do kształcenia ogólnego i do kształcenia zawodowego oraz materiałów ćwiczeniowych jest udzielana uczniom: </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1) słabowidzącym,</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2) niesłyszącym,</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3) słabosłyszącym,</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4) z niepełnosprawnością intelektualną w stopniu lekkim,</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lastRenderedPageBreak/>
        <w:t>5) z niepełnosprawnością ruchową, w tym z afazją,</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6) z autyzmem, w tym z zespołem Aspergera,</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7) z niepełnosprawnościami sprzężonymi, w przypadku gdy są to niepełnosprawności spośród niepełnosprawności, o których mowa odpowiednio w pkt 1–6,</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8) z niepełnosprawnością intelektualną w stopniu umiarkowanym lub znacznym,</w:t>
      </w:r>
    </w:p>
    <w:p w:rsidR="00530B90" w:rsidRPr="00353AE3" w:rsidRDefault="00EE19D4" w:rsidP="0093083B">
      <w:pPr>
        <w:spacing w:beforeAutospacing="1" w:afterAutospacing="1" w:line="360" w:lineRule="auto"/>
        <w:rPr>
          <w:rFonts w:ascii="Arial" w:hAnsi="Arial" w:cs="Arial"/>
          <w:color w:val="000000"/>
          <w:sz w:val="24"/>
          <w:szCs w:val="24"/>
        </w:rPr>
      </w:pPr>
      <w:r w:rsidRPr="00353AE3">
        <w:rPr>
          <w:rFonts w:ascii="Arial" w:hAnsi="Arial" w:cs="Arial"/>
          <w:color w:val="000000"/>
          <w:sz w:val="24"/>
          <w:szCs w:val="24"/>
        </w:rPr>
        <w:t>9) z niepełnosprawnościami sprzężonymi, w przypadku gdy są to niepełnosprawności spośród niepełnosprawności, o których mowa odpowiednio w pkt 1–6 i 8</w:t>
      </w:r>
    </w:p>
    <w:p w:rsidR="002C4B50" w:rsidRPr="00353AE3" w:rsidRDefault="002C4B50" w:rsidP="0093083B">
      <w:pPr>
        <w:pStyle w:val="western"/>
        <w:spacing w:after="0" w:line="360" w:lineRule="auto"/>
        <w:rPr>
          <w:rFonts w:ascii="Arial" w:hAnsi="Arial" w:cs="Arial"/>
          <w:sz w:val="24"/>
          <w:szCs w:val="24"/>
        </w:rPr>
      </w:pPr>
      <w:r w:rsidRPr="00353AE3">
        <w:rPr>
          <w:rFonts w:ascii="Arial" w:hAnsi="Arial" w:cs="Arial"/>
          <w:sz w:val="24"/>
          <w:szCs w:val="24"/>
        </w:rPr>
        <w:t>– </w:t>
      </w:r>
      <w:r w:rsidRPr="00353AE3">
        <w:rPr>
          <w:rFonts w:ascii="Arial" w:hAnsi="Arial" w:cs="Arial"/>
          <w:b/>
          <w:bCs/>
          <w:sz w:val="24"/>
          <w:szCs w:val="24"/>
        </w:rPr>
        <w:t>posiadającym orzeczenie o potrzebie kształcenia specjalnego</w:t>
      </w:r>
      <w:r w:rsidRPr="00353AE3">
        <w:rPr>
          <w:rFonts w:ascii="Arial" w:hAnsi="Arial" w:cs="Arial"/>
          <w:sz w:val="24"/>
          <w:szCs w:val="24"/>
        </w:rPr>
        <w:t>, o którym mowa w art. 127 ust. 10 ustawy z dnia 14 grudnia 2016 r. – Prawo oświatowe (Dz.U. z 2023 r.poz.900), albo orzeczenie o potrzebie kształcenia specjalnego, o którym mowa w art. 312 ust. 1 ustawy z dnia 14 grudnia 2016 r. – Przepisy wprowadzające ustawę – Prawo oświatowe (Dz.U. z 2017 r., poz. 60, 949 i 2203, z 2018 r. poz.2245, z 2019 r. poz. 1287 oraz z 2022 r. poz.1116).</w:t>
      </w:r>
    </w:p>
    <w:p w:rsidR="002A5CD5" w:rsidRPr="00353AE3" w:rsidRDefault="002A5CD5" w:rsidP="0093083B">
      <w:pPr>
        <w:pStyle w:val="Tekstpodstawowy"/>
        <w:spacing w:before="240" w:line="360" w:lineRule="auto"/>
        <w:rPr>
          <w:rFonts w:ascii="Arial" w:hAnsi="Arial" w:cs="Arial"/>
          <w:b/>
          <w:sz w:val="24"/>
          <w:szCs w:val="24"/>
        </w:rPr>
      </w:pPr>
      <w:r w:rsidRPr="00353AE3">
        <w:rPr>
          <w:rFonts w:ascii="Arial" w:hAnsi="Arial" w:cs="Arial"/>
          <w:b/>
          <w:sz w:val="24"/>
          <w:szCs w:val="24"/>
        </w:rPr>
        <w:t>Pomoc</w:t>
      </w:r>
      <w:r w:rsidRPr="00353AE3">
        <w:rPr>
          <w:rFonts w:ascii="Arial" w:hAnsi="Arial" w:cs="Arial"/>
          <w:b/>
          <w:spacing w:val="-1"/>
          <w:sz w:val="24"/>
          <w:szCs w:val="24"/>
        </w:rPr>
        <w:t xml:space="preserve"> </w:t>
      </w:r>
      <w:r w:rsidRPr="00353AE3">
        <w:rPr>
          <w:rFonts w:ascii="Arial" w:hAnsi="Arial" w:cs="Arial"/>
          <w:b/>
          <w:sz w:val="24"/>
          <w:szCs w:val="24"/>
        </w:rPr>
        <w:t>w</w:t>
      </w:r>
      <w:r w:rsidRPr="00353AE3">
        <w:rPr>
          <w:rFonts w:ascii="Arial" w:hAnsi="Arial" w:cs="Arial"/>
          <w:b/>
          <w:spacing w:val="-1"/>
          <w:sz w:val="24"/>
          <w:szCs w:val="24"/>
        </w:rPr>
        <w:t xml:space="preserve"> </w:t>
      </w:r>
      <w:r w:rsidRPr="00353AE3">
        <w:rPr>
          <w:rFonts w:ascii="Arial" w:hAnsi="Arial" w:cs="Arial"/>
          <w:b/>
          <w:sz w:val="24"/>
          <w:szCs w:val="24"/>
        </w:rPr>
        <w:t>formie</w:t>
      </w:r>
      <w:r w:rsidRPr="00353AE3">
        <w:rPr>
          <w:rFonts w:ascii="Arial" w:hAnsi="Arial" w:cs="Arial"/>
          <w:b/>
          <w:spacing w:val="-1"/>
          <w:sz w:val="24"/>
          <w:szCs w:val="24"/>
        </w:rPr>
        <w:t xml:space="preserve"> </w:t>
      </w:r>
      <w:r w:rsidRPr="00353AE3">
        <w:rPr>
          <w:rFonts w:ascii="Arial" w:hAnsi="Arial" w:cs="Arial"/>
          <w:b/>
          <w:sz w:val="24"/>
          <w:szCs w:val="24"/>
        </w:rPr>
        <w:t>dofinansowania</w:t>
      </w:r>
      <w:r w:rsidRPr="00353AE3">
        <w:rPr>
          <w:rFonts w:ascii="Arial" w:hAnsi="Arial" w:cs="Arial"/>
          <w:b/>
          <w:spacing w:val="-1"/>
          <w:sz w:val="24"/>
          <w:szCs w:val="24"/>
        </w:rPr>
        <w:t xml:space="preserve"> </w:t>
      </w:r>
      <w:r w:rsidRPr="00353AE3">
        <w:rPr>
          <w:rFonts w:ascii="Arial" w:hAnsi="Arial" w:cs="Arial"/>
          <w:b/>
          <w:sz w:val="24"/>
          <w:szCs w:val="24"/>
        </w:rPr>
        <w:t>zakupu:</w:t>
      </w:r>
    </w:p>
    <w:p w:rsidR="002A5CD5" w:rsidRPr="00353AE3" w:rsidRDefault="002A5CD5" w:rsidP="0093083B">
      <w:pPr>
        <w:pStyle w:val="PKTpunkt"/>
        <w:numPr>
          <w:ilvl w:val="0"/>
          <w:numId w:val="9"/>
        </w:numPr>
        <w:suppressAutoHyphens w:val="0"/>
        <w:ind w:left="426" w:hanging="426"/>
        <w:rPr>
          <w:rFonts w:ascii="Arial" w:hAnsi="Arial"/>
          <w:szCs w:val="24"/>
        </w:rPr>
      </w:pPr>
      <w:r w:rsidRPr="00353AE3">
        <w:rPr>
          <w:rFonts w:ascii="Arial" w:hAnsi="Arial"/>
          <w:szCs w:val="24"/>
          <w:u w:val="single"/>
        </w:rPr>
        <w:t>podręczników</w:t>
      </w:r>
      <w:r w:rsidRPr="00353AE3">
        <w:rPr>
          <w:rFonts w:ascii="Arial" w:hAnsi="Arial"/>
          <w:spacing w:val="1"/>
          <w:szCs w:val="24"/>
          <w:u w:val="single"/>
        </w:rPr>
        <w:t xml:space="preserve"> </w:t>
      </w:r>
      <w:r w:rsidRPr="00353AE3">
        <w:rPr>
          <w:rFonts w:ascii="Arial" w:hAnsi="Arial"/>
          <w:szCs w:val="24"/>
          <w:u w:val="single"/>
        </w:rPr>
        <w:t>do</w:t>
      </w:r>
      <w:r w:rsidRPr="00353AE3">
        <w:rPr>
          <w:rFonts w:ascii="Arial" w:hAnsi="Arial"/>
          <w:spacing w:val="1"/>
          <w:szCs w:val="24"/>
          <w:u w:val="single"/>
        </w:rPr>
        <w:t xml:space="preserve"> </w:t>
      </w:r>
      <w:r w:rsidRPr="00353AE3">
        <w:rPr>
          <w:rFonts w:ascii="Arial" w:hAnsi="Arial"/>
          <w:szCs w:val="24"/>
          <w:u w:val="single"/>
        </w:rPr>
        <w:t>zajęć</w:t>
      </w:r>
      <w:r w:rsidRPr="00353AE3">
        <w:rPr>
          <w:rFonts w:ascii="Arial" w:hAnsi="Arial"/>
          <w:spacing w:val="1"/>
          <w:szCs w:val="24"/>
          <w:u w:val="single"/>
        </w:rPr>
        <w:t xml:space="preserve"> </w:t>
      </w:r>
      <w:r w:rsidRPr="00353AE3">
        <w:rPr>
          <w:rFonts w:ascii="Arial" w:hAnsi="Arial"/>
          <w:szCs w:val="24"/>
          <w:u w:val="single"/>
        </w:rPr>
        <w:t>edukacyjnych</w:t>
      </w:r>
      <w:r w:rsidRPr="00353AE3">
        <w:rPr>
          <w:rFonts w:ascii="Arial" w:hAnsi="Arial"/>
          <w:spacing w:val="1"/>
          <w:szCs w:val="24"/>
          <w:u w:val="single"/>
        </w:rPr>
        <w:t xml:space="preserve"> </w:t>
      </w:r>
      <w:r w:rsidRPr="00353AE3">
        <w:rPr>
          <w:rFonts w:ascii="Arial" w:hAnsi="Arial"/>
          <w:szCs w:val="24"/>
          <w:u w:val="single"/>
        </w:rPr>
        <w:t>z</w:t>
      </w:r>
      <w:r w:rsidRPr="00353AE3">
        <w:rPr>
          <w:rFonts w:ascii="Arial" w:hAnsi="Arial"/>
          <w:spacing w:val="1"/>
          <w:szCs w:val="24"/>
          <w:u w:val="single"/>
        </w:rPr>
        <w:t xml:space="preserve"> </w:t>
      </w:r>
      <w:r w:rsidRPr="00353AE3">
        <w:rPr>
          <w:rFonts w:ascii="Arial" w:hAnsi="Arial"/>
          <w:szCs w:val="24"/>
          <w:u w:val="single"/>
        </w:rPr>
        <w:t>zakresu</w:t>
      </w:r>
      <w:r w:rsidRPr="00353AE3">
        <w:rPr>
          <w:rFonts w:ascii="Arial" w:hAnsi="Arial"/>
          <w:spacing w:val="1"/>
          <w:szCs w:val="24"/>
          <w:u w:val="single"/>
        </w:rPr>
        <w:t xml:space="preserve"> </w:t>
      </w:r>
      <w:r w:rsidRPr="00353AE3">
        <w:rPr>
          <w:rFonts w:ascii="Arial" w:hAnsi="Arial"/>
          <w:szCs w:val="24"/>
          <w:u w:val="single"/>
        </w:rPr>
        <w:t>kształcenia</w:t>
      </w:r>
      <w:r w:rsidRPr="00353AE3">
        <w:rPr>
          <w:rFonts w:ascii="Arial" w:hAnsi="Arial"/>
          <w:spacing w:val="1"/>
          <w:szCs w:val="24"/>
          <w:u w:val="single"/>
        </w:rPr>
        <w:t xml:space="preserve"> </w:t>
      </w:r>
      <w:r w:rsidR="009B654F" w:rsidRPr="00353AE3">
        <w:rPr>
          <w:rFonts w:ascii="Arial" w:hAnsi="Arial"/>
          <w:szCs w:val="24"/>
          <w:u w:val="single"/>
        </w:rPr>
        <w:t>ogólnego</w:t>
      </w:r>
      <w:r w:rsidRPr="00353AE3">
        <w:rPr>
          <w:rFonts w:ascii="Arial" w:hAnsi="Arial"/>
          <w:szCs w:val="24"/>
          <w:u w:val="single"/>
        </w:rPr>
        <w:t>, materiałów</w:t>
      </w:r>
      <w:r w:rsidRPr="00353AE3">
        <w:rPr>
          <w:rFonts w:ascii="Arial" w:hAnsi="Arial"/>
          <w:spacing w:val="15"/>
          <w:szCs w:val="24"/>
          <w:u w:val="single"/>
        </w:rPr>
        <w:t xml:space="preserve"> </w:t>
      </w:r>
      <w:r w:rsidRPr="00353AE3">
        <w:rPr>
          <w:rFonts w:ascii="Arial" w:hAnsi="Arial"/>
          <w:szCs w:val="24"/>
          <w:u w:val="single"/>
        </w:rPr>
        <w:t>edukacyjnych</w:t>
      </w:r>
      <w:r w:rsidRPr="00353AE3">
        <w:rPr>
          <w:rFonts w:ascii="Arial" w:hAnsi="Arial"/>
          <w:spacing w:val="14"/>
          <w:szCs w:val="24"/>
          <w:u w:val="single"/>
        </w:rPr>
        <w:t xml:space="preserve"> </w:t>
      </w:r>
      <w:r w:rsidRPr="00353AE3">
        <w:rPr>
          <w:rFonts w:ascii="Arial" w:hAnsi="Arial"/>
          <w:szCs w:val="24"/>
          <w:u w:val="single"/>
        </w:rPr>
        <w:t>do kształcenia</w:t>
      </w:r>
      <w:r w:rsidRPr="00353AE3">
        <w:rPr>
          <w:rFonts w:ascii="Arial" w:hAnsi="Arial"/>
          <w:spacing w:val="35"/>
          <w:szCs w:val="24"/>
          <w:u w:val="single"/>
        </w:rPr>
        <w:t xml:space="preserve"> </w:t>
      </w:r>
      <w:r w:rsidR="00122CD7" w:rsidRPr="00353AE3">
        <w:rPr>
          <w:rFonts w:ascii="Arial" w:hAnsi="Arial"/>
          <w:szCs w:val="24"/>
          <w:u w:val="single"/>
        </w:rPr>
        <w:t xml:space="preserve">ogólnego </w:t>
      </w:r>
      <w:r w:rsidRPr="00353AE3">
        <w:rPr>
          <w:rFonts w:ascii="Arial" w:hAnsi="Arial"/>
          <w:szCs w:val="24"/>
          <w:u w:val="single"/>
        </w:rPr>
        <w:t>lub</w:t>
      </w:r>
      <w:r w:rsidRPr="00353AE3">
        <w:rPr>
          <w:rFonts w:ascii="Arial" w:hAnsi="Arial"/>
          <w:spacing w:val="3"/>
          <w:szCs w:val="24"/>
          <w:u w:val="single"/>
        </w:rPr>
        <w:t xml:space="preserve"> </w:t>
      </w:r>
      <w:r w:rsidRPr="00353AE3">
        <w:rPr>
          <w:rFonts w:ascii="Arial" w:hAnsi="Arial"/>
          <w:szCs w:val="24"/>
          <w:u w:val="single"/>
        </w:rPr>
        <w:t>materiałów</w:t>
      </w:r>
      <w:r w:rsidRPr="00353AE3">
        <w:rPr>
          <w:rFonts w:ascii="Arial" w:hAnsi="Arial"/>
          <w:spacing w:val="3"/>
          <w:szCs w:val="24"/>
          <w:u w:val="single"/>
        </w:rPr>
        <w:t xml:space="preserve"> </w:t>
      </w:r>
      <w:r w:rsidRPr="00353AE3">
        <w:rPr>
          <w:rFonts w:ascii="Arial" w:hAnsi="Arial"/>
          <w:szCs w:val="24"/>
          <w:u w:val="single"/>
        </w:rPr>
        <w:t>ćwiczeniowych</w:t>
      </w:r>
      <w:r w:rsidRPr="00353AE3">
        <w:rPr>
          <w:rFonts w:ascii="Arial" w:hAnsi="Arial"/>
          <w:szCs w:val="24"/>
        </w:rPr>
        <w:t>,</w:t>
      </w:r>
      <w:r w:rsidR="00122CD7" w:rsidRPr="00353AE3">
        <w:rPr>
          <w:rFonts w:ascii="Arial" w:hAnsi="Arial"/>
          <w:spacing w:val="9"/>
          <w:szCs w:val="24"/>
        </w:rPr>
        <w:t xml:space="preserve"> </w:t>
      </w:r>
      <w:r w:rsidRPr="00353AE3">
        <w:rPr>
          <w:rFonts w:ascii="Arial" w:hAnsi="Arial"/>
          <w:szCs w:val="24"/>
        </w:rPr>
        <w:t>obejmuje</w:t>
      </w:r>
      <w:r w:rsidRPr="00353AE3">
        <w:rPr>
          <w:rFonts w:ascii="Arial" w:hAnsi="Arial"/>
          <w:spacing w:val="1"/>
          <w:szCs w:val="24"/>
        </w:rPr>
        <w:t xml:space="preserve"> </w:t>
      </w:r>
      <w:r w:rsidRPr="00353AE3">
        <w:rPr>
          <w:rFonts w:ascii="Arial" w:hAnsi="Arial"/>
          <w:szCs w:val="24"/>
        </w:rPr>
        <w:t>uczniów</w:t>
      </w:r>
      <w:r w:rsidRPr="00353AE3">
        <w:rPr>
          <w:rFonts w:ascii="Arial" w:hAnsi="Arial"/>
          <w:spacing w:val="1"/>
          <w:szCs w:val="24"/>
        </w:rPr>
        <w:t xml:space="preserve"> </w:t>
      </w:r>
      <w:r w:rsidRPr="00353AE3">
        <w:rPr>
          <w:rFonts w:ascii="Arial" w:hAnsi="Arial"/>
          <w:szCs w:val="24"/>
        </w:rPr>
        <w:t xml:space="preserve">uczęszczających w roku szkolnym: </w:t>
      </w:r>
    </w:p>
    <w:p w:rsidR="002A5CD5" w:rsidRPr="00353AE3" w:rsidRDefault="002A5CD5" w:rsidP="0093083B">
      <w:pPr>
        <w:pStyle w:val="LITlitera"/>
        <w:numPr>
          <w:ilvl w:val="0"/>
          <w:numId w:val="8"/>
        </w:numPr>
        <w:ind w:hanging="444"/>
        <w:rPr>
          <w:rFonts w:ascii="Arial" w:hAnsi="Arial"/>
          <w:szCs w:val="24"/>
        </w:rPr>
      </w:pPr>
      <w:r w:rsidRPr="00353AE3">
        <w:rPr>
          <w:rFonts w:ascii="Arial" w:hAnsi="Arial"/>
          <w:szCs w:val="24"/>
        </w:rPr>
        <w:t>2023/2024, 2024/2025 lub 2025/2026 do: liceum ogólnokształcącego, technikum, branżowej szkoły I stopnia, branżowej szkoły II stopnia, szkoły specjalnej przysposabiającej do pracy, klas VI–IX ogólnokształcącej szkoły baletowej lub liceum sztuk plastycznych,</w:t>
      </w:r>
    </w:p>
    <w:p w:rsidR="002A5CD5" w:rsidRPr="00353AE3" w:rsidRDefault="002A5CD5" w:rsidP="0093083B">
      <w:pPr>
        <w:pStyle w:val="LITlitera"/>
        <w:numPr>
          <w:ilvl w:val="0"/>
          <w:numId w:val="8"/>
        </w:numPr>
        <w:ind w:hanging="444"/>
        <w:rPr>
          <w:rFonts w:ascii="Arial" w:hAnsi="Arial"/>
          <w:szCs w:val="24"/>
        </w:rPr>
      </w:pPr>
      <w:r w:rsidRPr="00353AE3">
        <w:rPr>
          <w:rFonts w:ascii="Arial" w:hAnsi="Arial"/>
          <w:szCs w:val="24"/>
        </w:rPr>
        <w:t xml:space="preserve">2023/2024 do klas I </w:t>
      </w:r>
      <w:proofErr w:type="spellStart"/>
      <w:r w:rsidRPr="00353AE3">
        <w:rPr>
          <w:rFonts w:ascii="Arial" w:hAnsi="Arial"/>
          <w:szCs w:val="24"/>
        </w:rPr>
        <w:t>i</w:t>
      </w:r>
      <w:proofErr w:type="spellEnd"/>
      <w:r w:rsidRPr="00353AE3">
        <w:rPr>
          <w:rFonts w:ascii="Arial" w:hAnsi="Arial"/>
          <w:szCs w:val="24"/>
        </w:rPr>
        <w:t xml:space="preserve"> II czteroletniej ogólnokształcącej szkoły muzycznej II stopnia lub klas III–VI dotychczasowej sześcioletniej ogólnokształcącej szkoły muzycznej II stopnia prowadzonych w czteroletniej ogólnokształcącej szkole muzycznej II stopnia,</w:t>
      </w:r>
    </w:p>
    <w:p w:rsidR="002A5CD5" w:rsidRPr="00353AE3" w:rsidRDefault="002A5CD5" w:rsidP="0093083B">
      <w:pPr>
        <w:pStyle w:val="LITlitera"/>
        <w:numPr>
          <w:ilvl w:val="0"/>
          <w:numId w:val="8"/>
        </w:numPr>
        <w:ind w:hanging="444"/>
        <w:rPr>
          <w:rFonts w:ascii="Arial" w:hAnsi="Arial"/>
          <w:szCs w:val="24"/>
        </w:rPr>
      </w:pPr>
      <w:r w:rsidRPr="00353AE3">
        <w:rPr>
          <w:rFonts w:ascii="Arial" w:hAnsi="Arial"/>
          <w:szCs w:val="24"/>
        </w:rPr>
        <w:t>2024/2025 do klas I–III czteroletniej ogólnokształcącej szkoły muzycznej II stopnia lub klas IV–VI dotychczasowej sześcioletniej ogólnokształcącej szkoły muzycznej II stopnia prowadzonych w czteroletniej ogólnokształcącej szkole muzycznej II stopnia,</w:t>
      </w:r>
    </w:p>
    <w:p w:rsidR="002A5CD5" w:rsidRPr="00353AE3" w:rsidRDefault="002A5CD5" w:rsidP="0093083B">
      <w:pPr>
        <w:pStyle w:val="LITlitera"/>
        <w:numPr>
          <w:ilvl w:val="0"/>
          <w:numId w:val="8"/>
        </w:numPr>
        <w:ind w:hanging="444"/>
        <w:rPr>
          <w:rFonts w:ascii="Arial" w:hAnsi="Arial"/>
          <w:szCs w:val="24"/>
        </w:rPr>
      </w:pPr>
      <w:r w:rsidRPr="00353AE3">
        <w:rPr>
          <w:rFonts w:ascii="Arial" w:hAnsi="Arial"/>
          <w:szCs w:val="24"/>
        </w:rPr>
        <w:lastRenderedPageBreak/>
        <w:t>2025/2026 do czteroletniej ogólnokształcącej szkoły muzycznej II stopnia lub klas V i VI dotychczasowej sześcioletniej ogólnokształcącej szkoły muzycznej II stopnia prowadzonych w czteroletniej ogólnokształcącej szkole muzycznej II stopnia;</w:t>
      </w:r>
    </w:p>
    <w:p w:rsidR="002A5CD5" w:rsidRPr="00353AE3" w:rsidRDefault="002A5CD5" w:rsidP="0093083B">
      <w:pPr>
        <w:pStyle w:val="PKTpunkt"/>
        <w:numPr>
          <w:ilvl w:val="0"/>
          <w:numId w:val="9"/>
        </w:numPr>
        <w:suppressAutoHyphens w:val="0"/>
        <w:ind w:left="426" w:hanging="426"/>
        <w:rPr>
          <w:rFonts w:ascii="Arial" w:hAnsi="Arial"/>
          <w:szCs w:val="24"/>
        </w:rPr>
      </w:pPr>
      <w:r w:rsidRPr="00353AE3">
        <w:rPr>
          <w:rFonts w:ascii="Arial" w:hAnsi="Arial"/>
          <w:szCs w:val="24"/>
          <w:u w:val="single"/>
        </w:rPr>
        <w:t>materiałów edukacyjnych do kształcenia zawodowego</w:t>
      </w:r>
      <w:r w:rsidRPr="00353AE3">
        <w:rPr>
          <w:rFonts w:ascii="Arial" w:hAnsi="Arial"/>
          <w:spacing w:val="1"/>
          <w:szCs w:val="24"/>
        </w:rPr>
        <w:t xml:space="preserve"> </w:t>
      </w:r>
      <w:r w:rsidRPr="00353AE3">
        <w:rPr>
          <w:rFonts w:ascii="Arial" w:hAnsi="Arial"/>
          <w:szCs w:val="24"/>
        </w:rPr>
        <w:t>obejmuje</w:t>
      </w:r>
      <w:r w:rsidRPr="00353AE3">
        <w:rPr>
          <w:rFonts w:ascii="Arial" w:hAnsi="Arial"/>
          <w:spacing w:val="61"/>
          <w:szCs w:val="24"/>
        </w:rPr>
        <w:t xml:space="preserve"> </w:t>
      </w:r>
      <w:r w:rsidRPr="00353AE3">
        <w:rPr>
          <w:rFonts w:ascii="Arial" w:hAnsi="Arial"/>
          <w:szCs w:val="24"/>
        </w:rPr>
        <w:t>uczniów</w:t>
      </w:r>
      <w:r w:rsidRPr="00353AE3">
        <w:rPr>
          <w:rFonts w:ascii="Arial" w:hAnsi="Arial"/>
          <w:spacing w:val="1"/>
          <w:szCs w:val="24"/>
        </w:rPr>
        <w:t xml:space="preserve"> </w:t>
      </w:r>
      <w:r w:rsidRPr="00353AE3">
        <w:rPr>
          <w:rFonts w:ascii="Arial" w:hAnsi="Arial"/>
          <w:szCs w:val="24"/>
        </w:rPr>
        <w:t xml:space="preserve">uczęszczających w roku szkolnym: </w:t>
      </w:r>
    </w:p>
    <w:p w:rsidR="002A5CD5" w:rsidRPr="00353AE3" w:rsidRDefault="002A5CD5" w:rsidP="0093083B">
      <w:pPr>
        <w:pStyle w:val="LITlitera"/>
        <w:numPr>
          <w:ilvl w:val="0"/>
          <w:numId w:val="7"/>
        </w:numPr>
        <w:ind w:left="851" w:hanging="425"/>
        <w:rPr>
          <w:rFonts w:ascii="Arial" w:hAnsi="Arial"/>
          <w:szCs w:val="24"/>
        </w:rPr>
      </w:pPr>
      <w:r w:rsidRPr="00353AE3">
        <w:rPr>
          <w:rFonts w:ascii="Arial" w:hAnsi="Arial"/>
          <w:szCs w:val="24"/>
        </w:rPr>
        <w:t>2023/2024, 2024/2025 lub 2025/2026 do: technikum, branżowej szkoły I stopnia, branżowej szkoły II stopnia, szkoły specjalnej przysposabiającej do pracy, klas VI–IX ogólnokształcącej szkoły baletowej lub liceum sztuk plastycznych,</w:t>
      </w:r>
    </w:p>
    <w:p w:rsidR="002A5CD5" w:rsidRPr="00353AE3" w:rsidRDefault="002A5CD5" w:rsidP="0093083B">
      <w:pPr>
        <w:pStyle w:val="ARTartustawynprozporzdzenia"/>
        <w:numPr>
          <w:ilvl w:val="0"/>
          <w:numId w:val="7"/>
        </w:numPr>
        <w:suppressAutoHyphens w:val="0"/>
        <w:autoSpaceDE w:val="0"/>
        <w:autoSpaceDN w:val="0"/>
        <w:spacing w:before="0"/>
        <w:ind w:left="851" w:hanging="425"/>
        <w:rPr>
          <w:rFonts w:ascii="Arial" w:hAnsi="Arial"/>
          <w:szCs w:val="24"/>
        </w:rPr>
      </w:pPr>
      <w:r w:rsidRPr="00353AE3">
        <w:rPr>
          <w:rFonts w:ascii="Arial" w:hAnsi="Arial"/>
          <w:szCs w:val="24"/>
        </w:rPr>
        <w:t xml:space="preserve">2023/2024 do klas I </w:t>
      </w:r>
      <w:proofErr w:type="spellStart"/>
      <w:r w:rsidRPr="00353AE3">
        <w:rPr>
          <w:rFonts w:ascii="Arial" w:hAnsi="Arial"/>
          <w:szCs w:val="24"/>
        </w:rPr>
        <w:t>i</w:t>
      </w:r>
      <w:proofErr w:type="spellEnd"/>
      <w:r w:rsidRPr="00353AE3">
        <w:rPr>
          <w:rFonts w:ascii="Arial" w:hAnsi="Arial"/>
          <w:szCs w:val="24"/>
        </w:rPr>
        <w:t xml:space="preserve"> II czteroletniej ogólnokształcącej szkoły muzycznej II stopnia lub klas III–VI dotychczasowej sześcioletniej ogólnokształcącej szkoły muzycznej II stopnia prowadzonych w czteroletniej ogólnokształcącej szkole muzycznej II stopnia,</w:t>
      </w:r>
    </w:p>
    <w:p w:rsidR="002A5CD5" w:rsidRPr="00353AE3" w:rsidRDefault="002A5CD5" w:rsidP="0093083B">
      <w:pPr>
        <w:pStyle w:val="ARTartustawynprozporzdzenia"/>
        <w:numPr>
          <w:ilvl w:val="0"/>
          <w:numId w:val="7"/>
        </w:numPr>
        <w:suppressAutoHyphens w:val="0"/>
        <w:autoSpaceDE w:val="0"/>
        <w:autoSpaceDN w:val="0"/>
        <w:spacing w:before="0"/>
        <w:ind w:left="851" w:hanging="425"/>
        <w:rPr>
          <w:rFonts w:ascii="Arial" w:hAnsi="Arial"/>
          <w:szCs w:val="24"/>
        </w:rPr>
      </w:pPr>
      <w:r w:rsidRPr="00353AE3">
        <w:rPr>
          <w:rFonts w:ascii="Arial" w:hAnsi="Arial"/>
          <w:szCs w:val="24"/>
        </w:rPr>
        <w:t>2024/2025 do klas I–III czteroletniej ogólnokształcącej szkoły muzycznej II stopnia lub klas IV–VI dotychczasowej sześcioletniej ogólnokształcącej szkoły muzycznej II stopnia prowadzonych w czteroletniej ogólnokształcącej szkole muzycznej II stopnia,</w:t>
      </w:r>
    </w:p>
    <w:p w:rsidR="002A5CD5" w:rsidRPr="00353AE3" w:rsidRDefault="002A5CD5" w:rsidP="0093083B">
      <w:pPr>
        <w:pStyle w:val="ARTartustawynprozporzdzenia"/>
        <w:numPr>
          <w:ilvl w:val="0"/>
          <w:numId w:val="7"/>
        </w:numPr>
        <w:suppressAutoHyphens w:val="0"/>
        <w:autoSpaceDE w:val="0"/>
        <w:autoSpaceDN w:val="0"/>
        <w:spacing w:before="0" w:after="240"/>
        <w:ind w:left="851" w:hanging="425"/>
        <w:rPr>
          <w:rFonts w:ascii="Arial" w:hAnsi="Arial"/>
          <w:szCs w:val="24"/>
        </w:rPr>
      </w:pPr>
      <w:r w:rsidRPr="00353AE3">
        <w:rPr>
          <w:rFonts w:ascii="Arial" w:hAnsi="Arial"/>
          <w:szCs w:val="24"/>
        </w:rPr>
        <w:t>2025/2026 do czteroletniej ogólnokształcącej szkoły muzycznej II stopnia lub klas V i VI dotychczasowej sześcioletniej ogólnokształcącej szkoły muzycznej II stopnia prowadzonych w czteroletniej ogólnokształcącej szkole muzycznej II stopnia.</w:t>
      </w:r>
    </w:p>
    <w:p w:rsidR="00DC2C66" w:rsidRPr="00DC2C66" w:rsidRDefault="00DC2C66" w:rsidP="0093083B">
      <w:pPr>
        <w:suppressAutoHyphens w:val="0"/>
        <w:spacing w:before="100" w:beforeAutospacing="1" w:after="100" w:afterAutospacing="1" w:line="360" w:lineRule="auto"/>
        <w:rPr>
          <w:rFonts w:ascii="Arial" w:eastAsia="Times New Roman" w:hAnsi="Arial" w:cs="Arial"/>
          <w:b/>
          <w:sz w:val="24"/>
          <w:szCs w:val="24"/>
          <w:lang w:eastAsia="pl-PL"/>
        </w:rPr>
      </w:pPr>
      <w:r w:rsidRPr="00DC2C66">
        <w:rPr>
          <w:rFonts w:ascii="Arial" w:eastAsia="Times New Roman" w:hAnsi="Arial" w:cs="Arial"/>
          <w:b/>
          <w:sz w:val="24"/>
          <w:szCs w:val="24"/>
          <w:lang w:eastAsia="pl-PL"/>
        </w:rPr>
        <w:t>Dofinansowanie zakupu podręczników, materiałów edukacyjnych i materiałów ćwiczeniowych d</w:t>
      </w:r>
      <w:r w:rsidR="00C23F1A">
        <w:rPr>
          <w:rFonts w:ascii="Arial" w:eastAsia="Times New Roman" w:hAnsi="Arial" w:cs="Arial"/>
          <w:b/>
          <w:sz w:val="24"/>
          <w:szCs w:val="24"/>
          <w:lang w:eastAsia="pl-PL"/>
        </w:rPr>
        <w:t>la jednego ucznia wynosi</w:t>
      </w:r>
      <w:r w:rsidRPr="00DC2C66">
        <w:rPr>
          <w:rFonts w:ascii="Arial" w:eastAsia="Times New Roman" w:hAnsi="Arial" w:cs="Arial"/>
          <w:b/>
          <w:sz w:val="24"/>
          <w:szCs w:val="24"/>
          <w:lang w:eastAsia="pl-PL"/>
        </w:rPr>
        <w:t>:</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7886"/>
        <w:gridCol w:w="1170"/>
      </w:tblGrid>
      <w:tr w:rsidR="00DC2C66" w:rsidRPr="00DC2C66" w:rsidTr="00DC2C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2C66" w:rsidRPr="00DC2C66" w:rsidRDefault="00DC2C66" w:rsidP="0093083B">
            <w:pPr>
              <w:suppressAutoHyphens w:val="0"/>
              <w:spacing w:after="0" w:line="360" w:lineRule="auto"/>
              <w:rPr>
                <w:rFonts w:ascii="Arial" w:eastAsia="Times New Roman" w:hAnsi="Arial" w:cs="Arial"/>
                <w:sz w:val="24"/>
                <w:szCs w:val="24"/>
                <w:lang w:eastAsia="pl-PL"/>
              </w:rPr>
            </w:pPr>
            <w:r w:rsidRPr="00DC2C66">
              <w:rPr>
                <w:rFonts w:ascii="Arial" w:eastAsia="Times New Roman" w:hAnsi="Arial" w:cs="Arial"/>
                <w:sz w:val="24"/>
                <w:szCs w:val="24"/>
                <w:lang w:eastAsia="pl-PL"/>
              </w:rPr>
              <w:t>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w:t>
            </w:r>
            <w:r w:rsidRPr="00DC2C66">
              <w:rPr>
                <w:rFonts w:ascii="Arial" w:eastAsia="Times New Roman" w:hAnsi="Arial" w:cs="Arial"/>
                <w:sz w:val="24"/>
                <w:szCs w:val="24"/>
                <w:lang w:eastAsia="pl-PL"/>
              </w:rPr>
              <w:br/>
              <w:t>1)    2023/2024, 2024/2025 lub 2025/2026 do liceum ogólnokształcą</w:t>
            </w:r>
            <w:r w:rsidRPr="00DC2C66">
              <w:rPr>
                <w:rFonts w:ascii="Arial" w:eastAsia="Times New Roman" w:hAnsi="Arial" w:cs="Arial"/>
                <w:sz w:val="24"/>
                <w:szCs w:val="24"/>
                <w:lang w:eastAsia="pl-PL"/>
              </w:rPr>
              <w:lastRenderedPageBreak/>
              <w:t>cego, technikum, klas VI–IX ogólnokształcącej szkoły baletowej lub liceum sztuk plastycznych;</w:t>
            </w:r>
            <w:r w:rsidRPr="00DC2C66">
              <w:rPr>
                <w:rFonts w:ascii="Arial" w:eastAsia="Times New Roman" w:hAnsi="Arial" w:cs="Arial"/>
                <w:sz w:val="24"/>
                <w:szCs w:val="24"/>
                <w:lang w:eastAsia="pl-PL"/>
              </w:rPr>
              <w:br/>
              <w:t xml:space="preserve">2)    2023/2024 do klas I </w:t>
            </w:r>
            <w:proofErr w:type="spellStart"/>
            <w:r w:rsidRPr="00DC2C66">
              <w:rPr>
                <w:rFonts w:ascii="Arial" w:eastAsia="Times New Roman" w:hAnsi="Arial" w:cs="Arial"/>
                <w:sz w:val="24"/>
                <w:szCs w:val="24"/>
                <w:lang w:eastAsia="pl-PL"/>
              </w:rPr>
              <w:t>i</w:t>
            </w:r>
            <w:proofErr w:type="spellEnd"/>
            <w:r w:rsidRPr="00DC2C66">
              <w:rPr>
                <w:rFonts w:ascii="Arial" w:eastAsia="Times New Roman" w:hAnsi="Arial" w:cs="Arial"/>
                <w:sz w:val="24"/>
                <w:szCs w:val="24"/>
                <w:lang w:eastAsia="pl-PL"/>
              </w:rPr>
              <w:t xml:space="preserve"> II czteroletniej ogólnokształcącej szkoły muzycznej II stopnia lub klas III–VI dotychczasowej sześcioletniej ogólnokształcącej szkoły muzycznej II stopnia prowadzonych w czteroletniej ogólnokształcącej szkole muzycznej II stopnia;</w:t>
            </w:r>
            <w:r w:rsidRPr="00DC2C66">
              <w:rPr>
                <w:rFonts w:ascii="Arial" w:eastAsia="Times New Roman" w:hAnsi="Arial" w:cs="Arial"/>
                <w:sz w:val="24"/>
                <w:szCs w:val="24"/>
                <w:lang w:eastAsia="pl-PL"/>
              </w:rPr>
              <w:br/>
              <w:t>3)    2024/2025 do klas I–III czteroletniej ogólnokształcącej szkoły muzycznej II stopnia lub klas IV–VI dotychczasowej sześcioletniej ogólnokształcącej szkoły muzycznej II stopnia prowadzonych w czteroletniej ogólnokształcącej szkole muzycznej II stopnia;</w:t>
            </w:r>
            <w:r w:rsidRPr="00DC2C66">
              <w:rPr>
                <w:rFonts w:ascii="Arial" w:eastAsia="Times New Roman" w:hAnsi="Arial" w:cs="Arial"/>
                <w:sz w:val="24"/>
                <w:szCs w:val="24"/>
                <w:lang w:eastAsia="pl-PL"/>
              </w:rPr>
              <w:br/>
              <w:t>4)    2025/2026 do czteroletniej ogólnokształcącej szkoły muzycznej II stopnia lub klas V i VI dotychczasowej sześcioletniej ogólnokształcącej szkoły muzycznej II stopnia prowadzonych w czteroletniej ogólnokształcącej szkole muzycznej II stopnia;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DC2C66" w:rsidRPr="00DC2C66" w:rsidRDefault="00DC2C66" w:rsidP="0093083B">
            <w:pPr>
              <w:suppressAutoHyphens w:val="0"/>
              <w:spacing w:after="0" w:line="360" w:lineRule="auto"/>
              <w:rPr>
                <w:rFonts w:ascii="Arial" w:eastAsia="Times New Roman" w:hAnsi="Arial" w:cs="Arial"/>
                <w:sz w:val="24"/>
                <w:szCs w:val="24"/>
                <w:lang w:eastAsia="pl-PL"/>
              </w:rPr>
            </w:pPr>
            <w:r w:rsidRPr="00DC2C66">
              <w:rPr>
                <w:rFonts w:ascii="Arial" w:eastAsia="Times New Roman" w:hAnsi="Arial" w:cs="Arial"/>
                <w:sz w:val="24"/>
                <w:szCs w:val="24"/>
                <w:lang w:eastAsia="pl-PL"/>
              </w:rPr>
              <w:lastRenderedPageBreak/>
              <w:t>do kwoty 445 zł</w:t>
            </w:r>
          </w:p>
        </w:tc>
      </w:tr>
      <w:tr w:rsidR="00DC2C66" w:rsidRPr="00DC2C66" w:rsidTr="00DC2C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2C66" w:rsidRPr="00DC2C66" w:rsidRDefault="00DC2C66" w:rsidP="0093083B">
            <w:pPr>
              <w:suppressAutoHyphens w:val="0"/>
              <w:spacing w:after="0" w:line="360" w:lineRule="auto"/>
              <w:rPr>
                <w:rFonts w:ascii="Arial" w:eastAsia="Times New Roman" w:hAnsi="Arial" w:cs="Arial"/>
                <w:sz w:val="24"/>
                <w:szCs w:val="24"/>
                <w:lang w:eastAsia="pl-PL"/>
              </w:rPr>
            </w:pPr>
            <w:r w:rsidRPr="00DC2C66">
              <w:rPr>
                <w:rFonts w:ascii="Arial" w:eastAsia="Times New Roman" w:hAnsi="Arial" w:cs="Arial"/>
                <w:sz w:val="24"/>
                <w:szCs w:val="24"/>
                <w:lang w:eastAsia="pl-PL"/>
              </w:rPr>
              <w:t>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 2023/2024, 2024/2025 lub 2025/2026 do branżowej szkoły I stopnia lub branżowej szkoły II stopnia;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DC2C66" w:rsidRPr="00DC2C66" w:rsidRDefault="00DC2C66" w:rsidP="0093083B">
            <w:pPr>
              <w:suppressAutoHyphens w:val="0"/>
              <w:spacing w:after="0" w:line="360" w:lineRule="auto"/>
              <w:rPr>
                <w:rFonts w:ascii="Arial" w:eastAsia="Times New Roman" w:hAnsi="Arial" w:cs="Arial"/>
                <w:sz w:val="24"/>
                <w:szCs w:val="24"/>
                <w:lang w:eastAsia="pl-PL"/>
              </w:rPr>
            </w:pPr>
            <w:r w:rsidRPr="00DC2C66">
              <w:rPr>
                <w:rFonts w:ascii="Arial" w:eastAsia="Times New Roman" w:hAnsi="Arial" w:cs="Arial"/>
                <w:sz w:val="24"/>
                <w:szCs w:val="24"/>
                <w:lang w:eastAsia="pl-PL"/>
              </w:rPr>
              <w:t>do kwoty 390 zł</w:t>
            </w:r>
          </w:p>
        </w:tc>
      </w:tr>
      <w:tr w:rsidR="00DC2C66" w:rsidRPr="00DC2C66" w:rsidTr="00DC2C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2C66" w:rsidRPr="00DC2C66" w:rsidRDefault="00DC2C66" w:rsidP="0093083B">
            <w:pPr>
              <w:suppressAutoHyphens w:val="0"/>
              <w:spacing w:after="0" w:line="360" w:lineRule="auto"/>
              <w:rPr>
                <w:rFonts w:ascii="Arial" w:eastAsia="Times New Roman" w:hAnsi="Arial" w:cs="Arial"/>
                <w:sz w:val="24"/>
                <w:szCs w:val="24"/>
                <w:lang w:eastAsia="pl-PL"/>
              </w:rPr>
            </w:pPr>
            <w:r w:rsidRPr="00DC2C66">
              <w:rPr>
                <w:rFonts w:ascii="Arial" w:eastAsia="Times New Roman" w:hAnsi="Arial" w:cs="Arial"/>
                <w:sz w:val="24"/>
                <w:szCs w:val="24"/>
                <w:lang w:eastAsia="pl-PL"/>
              </w:rPr>
              <w:t xml:space="preserve">dla uczniów z niepełnosprawnością intelektualną w stopniu umiarkowanym lub znacznym oraz uczniów z niepełnosprawnościami sprzężonymi (w przypadku gdy są to uczniowie z niepełnosprawnościami spośród następujących niepełnosprawności: uczniowie słabowidzący, niesłyszący, słabosłyszący, z niepełnosprawnością intelektualną w stopniu lekkim, z niepełnosprawnością ruchową, w tym z afazją, z autyzmem, w tym z zespołem Aspergera, z niepełnosprawnością intelektualną w stopniu umiarkowanym lub znacznym), uczęszczających w </w:t>
            </w:r>
            <w:r w:rsidRPr="00DC2C66">
              <w:rPr>
                <w:rFonts w:ascii="Arial" w:eastAsia="Times New Roman" w:hAnsi="Arial" w:cs="Arial"/>
                <w:sz w:val="24"/>
                <w:szCs w:val="24"/>
                <w:lang w:eastAsia="pl-PL"/>
              </w:rPr>
              <w:lastRenderedPageBreak/>
              <w:t>roku szkolnym 2023/2024, 2024/2025 lub 2025/2026 do szkoły specjalnej przysposabiającej do pracy.</w:t>
            </w:r>
          </w:p>
        </w:tc>
        <w:tc>
          <w:tcPr>
            <w:tcW w:w="0" w:type="auto"/>
            <w:tcBorders>
              <w:top w:val="outset" w:sz="6" w:space="0" w:color="auto"/>
              <w:left w:val="outset" w:sz="6" w:space="0" w:color="auto"/>
              <w:bottom w:val="outset" w:sz="6" w:space="0" w:color="auto"/>
              <w:right w:val="outset" w:sz="6" w:space="0" w:color="auto"/>
            </w:tcBorders>
            <w:vAlign w:val="center"/>
            <w:hideMark/>
          </w:tcPr>
          <w:p w:rsidR="00DC2C66" w:rsidRPr="00DC2C66" w:rsidRDefault="00DC2C66" w:rsidP="0093083B">
            <w:pPr>
              <w:suppressAutoHyphens w:val="0"/>
              <w:spacing w:after="0" w:line="360" w:lineRule="auto"/>
              <w:rPr>
                <w:rFonts w:ascii="Arial" w:eastAsia="Times New Roman" w:hAnsi="Arial" w:cs="Arial"/>
                <w:sz w:val="24"/>
                <w:szCs w:val="24"/>
                <w:lang w:eastAsia="pl-PL"/>
              </w:rPr>
            </w:pPr>
            <w:r w:rsidRPr="00DC2C66">
              <w:rPr>
                <w:rFonts w:ascii="Arial" w:eastAsia="Times New Roman" w:hAnsi="Arial" w:cs="Arial"/>
                <w:sz w:val="24"/>
                <w:szCs w:val="24"/>
                <w:lang w:eastAsia="pl-PL"/>
              </w:rPr>
              <w:lastRenderedPageBreak/>
              <w:t xml:space="preserve">do kwoty </w:t>
            </w:r>
            <w:r w:rsidRPr="00353AE3">
              <w:rPr>
                <w:rFonts w:ascii="Arial" w:hAnsi="Arial" w:cs="Arial"/>
                <w:sz w:val="24"/>
                <w:szCs w:val="24"/>
              </w:rPr>
              <w:t>225 zł</w:t>
            </w:r>
          </w:p>
        </w:tc>
      </w:tr>
    </w:tbl>
    <w:p w:rsidR="001B6B0D" w:rsidRPr="00353AE3" w:rsidRDefault="001B6B0D" w:rsidP="0093083B">
      <w:pPr>
        <w:spacing w:after="0" w:line="360" w:lineRule="auto"/>
        <w:rPr>
          <w:rFonts w:ascii="Arial" w:hAnsi="Arial" w:cs="Arial"/>
          <w:b/>
          <w:color w:val="000000"/>
          <w:sz w:val="24"/>
          <w:szCs w:val="24"/>
        </w:rPr>
      </w:pPr>
    </w:p>
    <w:p w:rsidR="00530B90" w:rsidRPr="0077434D" w:rsidRDefault="00EE19D4" w:rsidP="0093083B">
      <w:pPr>
        <w:spacing w:beforeAutospacing="1" w:afterAutospacing="1" w:line="360" w:lineRule="auto"/>
        <w:rPr>
          <w:rFonts w:ascii="Arial" w:hAnsi="Arial" w:cs="Arial"/>
          <w:sz w:val="24"/>
          <w:szCs w:val="24"/>
        </w:rPr>
      </w:pPr>
      <w:r w:rsidRPr="0077434D">
        <w:rPr>
          <w:rFonts w:ascii="Arial" w:eastAsia="Times New Roman" w:hAnsi="Arial" w:cs="Arial"/>
          <w:b/>
          <w:bCs/>
          <w:sz w:val="24"/>
          <w:szCs w:val="24"/>
          <w:lang w:eastAsia="pl-PL"/>
        </w:rPr>
        <w:t>Zasady udzielania pomocy:</w:t>
      </w:r>
    </w:p>
    <w:p w:rsidR="00530B90" w:rsidRPr="00353AE3" w:rsidRDefault="00EE19D4" w:rsidP="0093083B">
      <w:pPr>
        <w:spacing w:beforeAutospacing="1" w:afterAutospacing="1" w:line="360" w:lineRule="auto"/>
        <w:jc w:val="both"/>
        <w:rPr>
          <w:rFonts w:ascii="Arial" w:hAnsi="Arial" w:cs="Arial"/>
          <w:sz w:val="24"/>
          <w:szCs w:val="24"/>
        </w:rPr>
      </w:pPr>
      <w:r w:rsidRPr="00353AE3">
        <w:rPr>
          <w:rFonts w:ascii="Arial" w:eastAsia="Times New Roman" w:hAnsi="Arial" w:cs="Arial"/>
          <w:sz w:val="24"/>
          <w:szCs w:val="24"/>
          <w:lang w:eastAsia="pl-PL"/>
        </w:rPr>
        <w:t>Pomoc w formie dofinansowania na zakup podręczników, materiałów edukacyjnych i materiałów ćwiczeniowych realizowana będzie na wniosek rodziców ucznia (prawnych opiekunów, rodziców zastępczych, osób prowadzących rodzinny dom dziecka) albo pełnoletniego ucznia, albo na wniosek nauczyciela, pracownika socjalnego lub innej osoby, za zgodą rodziców ucznia (prawnych opiekunów, rodziców zastępczych, osób prowadzących rodzinny dom dziecka) albo pełnoletniego ucznia.</w:t>
      </w:r>
    </w:p>
    <w:p w:rsidR="00530B90" w:rsidRPr="00353AE3" w:rsidRDefault="00EE19D4" w:rsidP="0093083B">
      <w:pPr>
        <w:spacing w:beforeAutospacing="1" w:afterAutospacing="1" w:line="360" w:lineRule="auto"/>
        <w:jc w:val="both"/>
        <w:rPr>
          <w:rFonts w:ascii="Arial" w:eastAsia="Times New Roman" w:hAnsi="Arial" w:cs="Arial"/>
          <w:sz w:val="24"/>
          <w:szCs w:val="24"/>
          <w:lang w:eastAsia="pl-PL"/>
        </w:rPr>
      </w:pPr>
      <w:r w:rsidRPr="0077434D">
        <w:rPr>
          <w:rFonts w:ascii="Arial" w:eastAsia="Times New Roman" w:hAnsi="Arial" w:cs="Arial"/>
          <w:b/>
          <w:sz w:val="24"/>
          <w:szCs w:val="24"/>
          <w:lang w:eastAsia="pl-PL"/>
        </w:rPr>
        <w:t xml:space="preserve">Wnioski należy składać do dyrektora szkoły, do której uczeń będzie uczęszczał </w:t>
      </w:r>
      <w:r w:rsidR="00176E91" w:rsidRPr="0077434D">
        <w:rPr>
          <w:rFonts w:ascii="Arial" w:eastAsia="Times New Roman" w:hAnsi="Arial" w:cs="Arial"/>
          <w:b/>
          <w:sz w:val="24"/>
          <w:szCs w:val="24"/>
          <w:lang w:eastAsia="pl-PL"/>
        </w:rPr>
        <w:t>odpowiednio w roku szkolnym 2023/2024, 2024/2025 lub 2025/2026</w:t>
      </w:r>
      <w:r w:rsidRPr="00353AE3">
        <w:rPr>
          <w:rFonts w:ascii="Arial" w:eastAsia="Times New Roman" w:hAnsi="Arial" w:cs="Arial"/>
          <w:sz w:val="24"/>
          <w:szCs w:val="24"/>
          <w:lang w:eastAsia="pl-PL"/>
        </w:rPr>
        <w:t xml:space="preserve"> (dotyczy to zarówno szkół prowadzonych przez Miasto Lublin, jak również szkół prowadzonych przez osoby prawne lub osoby fizyczne inne niż </w:t>
      </w:r>
      <w:proofErr w:type="spellStart"/>
      <w:r w:rsidRPr="00353AE3">
        <w:rPr>
          <w:rFonts w:ascii="Arial" w:eastAsia="Times New Roman" w:hAnsi="Arial" w:cs="Arial"/>
          <w:sz w:val="24"/>
          <w:szCs w:val="24"/>
          <w:lang w:eastAsia="pl-PL"/>
        </w:rPr>
        <w:t>jst</w:t>
      </w:r>
      <w:proofErr w:type="spellEnd"/>
      <w:r w:rsidRPr="00353AE3">
        <w:rPr>
          <w:rFonts w:ascii="Arial" w:eastAsia="Times New Roman" w:hAnsi="Arial" w:cs="Arial"/>
          <w:sz w:val="24"/>
          <w:szCs w:val="24"/>
          <w:lang w:eastAsia="pl-PL"/>
        </w:rPr>
        <w:t>.).</w:t>
      </w:r>
    </w:p>
    <w:p w:rsidR="00D02681" w:rsidRPr="00353AE3" w:rsidRDefault="00D02681" w:rsidP="0093083B">
      <w:pPr>
        <w:pStyle w:val="Akapitzlist"/>
        <w:widowControl/>
        <w:tabs>
          <w:tab w:val="left" w:pos="284"/>
        </w:tabs>
        <w:spacing w:line="360" w:lineRule="auto"/>
        <w:ind w:hanging="476"/>
        <w:rPr>
          <w:rFonts w:ascii="Arial" w:hAnsi="Arial" w:cs="Arial"/>
          <w:b/>
          <w:sz w:val="24"/>
          <w:szCs w:val="24"/>
        </w:rPr>
      </w:pPr>
      <w:r w:rsidRPr="00353AE3">
        <w:rPr>
          <w:rFonts w:ascii="Arial" w:hAnsi="Arial" w:cs="Arial"/>
          <w:b/>
          <w:sz w:val="24"/>
          <w:szCs w:val="24"/>
        </w:rPr>
        <w:t>Wniosek o udzielenie pomocy zawiera:</w:t>
      </w:r>
    </w:p>
    <w:p w:rsidR="00D02681" w:rsidRPr="00353AE3" w:rsidRDefault="00D02681" w:rsidP="0093083B">
      <w:pPr>
        <w:pStyle w:val="Akapitzlist"/>
        <w:widowControl/>
        <w:spacing w:line="360" w:lineRule="auto"/>
        <w:ind w:left="426" w:hanging="426"/>
        <w:rPr>
          <w:rFonts w:ascii="Arial" w:hAnsi="Arial" w:cs="Arial"/>
          <w:sz w:val="24"/>
          <w:szCs w:val="24"/>
        </w:rPr>
      </w:pPr>
      <w:r w:rsidRPr="00353AE3">
        <w:rPr>
          <w:rFonts w:ascii="Arial" w:hAnsi="Arial" w:cs="Arial"/>
          <w:sz w:val="24"/>
          <w:szCs w:val="24"/>
        </w:rPr>
        <w:t>1)</w:t>
      </w:r>
      <w:r w:rsidRPr="00353AE3">
        <w:rPr>
          <w:rFonts w:ascii="Arial" w:hAnsi="Arial" w:cs="Arial"/>
          <w:sz w:val="24"/>
          <w:szCs w:val="24"/>
        </w:rPr>
        <w:tab/>
        <w:t xml:space="preserve">imię (imiona) i nazwisko ucznia oraz adres jego zamieszkania; </w:t>
      </w:r>
    </w:p>
    <w:p w:rsidR="00D02681" w:rsidRPr="00353AE3" w:rsidRDefault="00D02681" w:rsidP="0093083B">
      <w:pPr>
        <w:pStyle w:val="Akapitzlist"/>
        <w:widowControl/>
        <w:tabs>
          <w:tab w:val="left" w:pos="426"/>
        </w:tabs>
        <w:spacing w:line="360" w:lineRule="auto"/>
        <w:ind w:left="426" w:hanging="426"/>
        <w:rPr>
          <w:rFonts w:ascii="Arial" w:hAnsi="Arial" w:cs="Arial"/>
          <w:sz w:val="24"/>
          <w:szCs w:val="24"/>
        </w:rPr>
      </w:pPr>
      <w:r w:rsidRPr="00353AE3">
        <w:rPr>
          <w:rFonts w:ascii="Arial" w:hAnsi="Arial" w:cs="Arial"/>
          <w:sz w:val="24"/>
          <w:szCs w:val="24"/>
        </w:rPr>
        <w:t>2)</w:t>
      </w:r>
      <w:r w:rsidRPr="00353AE3">
        <w:rPr>
          <w:rFonts w:ascii="Arial" w:hAnsi="Arial" w:cs="Arial"/>
          <w:sz w:val="24"/>
          <w:szCs w:val="24"/>
        </w:rPr>
        <w:tab/>
        <w:t>nazwę i adres siedziby szkoły oraz klasę, do której uczeń będzie uczęszczał odpowiednio w roku szkolnym 2023/2024, 2024/2025 lub 2025/2026;</w:t>
      </w:r>
    </w:p>
    <w:p w:rsidR="00D02681" w:rsidRPr="00353AE3" w:rsidRDefault="00D02681" w:rsidP="0093083B">
      <w:pPr>
        <w:pStyle w:val="PKTpunkt"/>
        <w:rPr>
          <w:rFonts w:ascii="Arial" w:hAnsi="Arial"/>
          <w:szCs w:val="24"/>
        </w:rPr>
      </w:pPr>
      <w:r w:rsidRPr="00353AE3">
        <w:rPr>
          <w:rFonts w:ascii="Arial" w:hAnsi="Arial"/>
          <w:szCs w:val="24"/>
        </w:rPr>
        <w:t>3)</w:t>
      </w:r>
      <w:r w:rsidRPr="00353AE3">
        <w:rPr>
          <w:rFonts w:ascii="Arial" w:hAnsi="Arial"/>
          <w:szCs w:val="24"/>
        </w:rPr>
        <w:tab/>
        <w:t xml:space="preserve">imię (imiona) i nazwisko osoby składającej wniosek oraz adres jej zamieszkania, a w przypadku wniosku składanego przez: </w:t>
      </w:r>
    </w:p>
    <w:p w:rsidR="00D02681" w:rsidRPr="00353AE3" w:rsidRDefault="00D02681" w:rsidP="0093083B">
      <w:pPr>
        <w:pStyle w:val="LITlitera"/>
        <w:rPr>
          <w:rFonts w:ascii="Arial" w:hAnsi="Arial"/>
          <w:szCs w:val="24"/>
        </w:rPr>
      </w:pPr>
      <w:r w:rsidRPr="00353AE3">
        <w:rPr>
          <w:rFonts w:ascii="Arial" w:hAnsi="Arial"/>
          <w:szCs w:val="24"/>
        </w:rPr>
        <w:t>a)</w:t>
      </w:r>
      <w:r w:rsidRPr="00353AE3">
        <w:rPr>
          <w:rFonts w:ascii="Arial" w:hAnsi="Arial"/>
          <w:szCs w:val="24"/>
        </w:rPr>
        <w:tab/>
        <w:t>dyrektora placówki opiekuńczo-wychowawczej i dyrektora regionalnej placówki opiekuńczo-terapeutycznej – adres siedziby tej placówki,</w:t>
      </w:r>
    </w:p>
    <w:p w:rsidR="00D02681" w:rsidRPr="00353AE3" w:rsidRDefault="00D02681" w:rsidP="0093083B">
      <w:pPr>
        <w:pStyle w:val="LITlitera"/>
        <w:rPr>
          <w:rFonts w:ascii="Arial" w:hAnsi="Arial"/>
          <w:szCs w:val="24"/>
        </w:rPr>
      </w:pPr>
      <w:r w:rsidRPr="00353AE3">
        <w:rPr>
          <w:rFonts w:ascii="Arial" w:hAnsi="Arial"/>
          <w:szCs w:val="24"/>
        </w:rPr>
        <w:t>b)</w:t>
      </w:r>
      <w:r w:rsidRPr="00353AE3">
        <w:rPr>
          <w:rFonts w:ascii="Arial" w:hAnsi="Arial"/>
          <w:szCs w:val="24"/>
        </w:rPr>
        <w:tab/>
        <w:t>nauczyciela lub pracownika socjalnego – adres siedziby podmiotu będącego jego miejscem pracy;</w:t>
      </w:r>
    </w:p>
    <w:p w:rsidR="00D02681" w:rsidRPr="00353AE3" w:rsidRDefault="00D02681" w:rsidP="0093083B">
      <w:pPr>
        <w:pStyle w:val="Akapitzlist"/>
        <w:widowControl/>
        <w:spacing w:line="360" w:lineRule="auto"/>
        <w:ind w:left="426" w:hanging="426"/>
        <w:rPr>
          <w:rFonts w:ascii="Arial" w:hAnsi="Arial" w:cs="Arial"/>
          <w:sz w:val="24"/>
          <w:szCs w:val="24"/>
        </w:rPr>
      </w:pPr>
      <w:r w:rsidRPr="00353AE3">
        <w:rPr>
          <w:rFonts w:ascii="Arial" w:hAnsi="Arial" w:cs="Arial"/>
          <w:sz w:val="24"/>
          <w:szCs w:val="24"/>
        </w:rPr>
        <w:t>4)</w:t>
      </w:r>
      <w:r w:rsidRPr="00353AE3">
        <w:rPr>
          <w:rFonts w:ascii="Arial" w:hAnsi="Arial" w:cs="Arial"/>
          <w:sz w:val="24"/>
          <w:szCs w:val="24"/>
        </w:rPr>
        <w:tab/>
        <w:t>datę wydania i numer orzeczenia o potrzebie kształcenia specjalnego ucznia.</w:t>
      </w:r>
    </w:p>
    <w:p w:rsidR="00D02681" w:rsidRPr="00353AE3" w:rsidRDefault="00D02681" w:rsidP="0093083B">
      <w:pPr>
        <w:pStyle w:val="Akapitzlist"/>
        <w:widowControl/>
        <w:tabs>
          <w:tab w:val="left" w:pos="284"/>
        </w:tabs>
        <w:spacing w:line="360" w:lineRule="auto"/>
        <w:ind w:left="0" w:firstLine="0"/>
        <w:rPr>
          <w:rFonts w:ascii="Arial" w:hAnsi="Arial" w:cs="Arial"/>
          <w:sz w:val="24"/>
          <w:szCs w:val="24"/>
        </w:rPr>
      </w:pPr>
      <w:r w:rsidRPr="00353AE3">
        <w:rPr>
          <w:rFonts w:ascii="Arial" w:hAnsi="Arial" w:cs="Arial"/>
          <w:sz w:val="24"/>
          <w:szCs w:val="24"/>
        </w:rPr>
        <w:t>W przypadku wniosku o udzielenie pomocy składanego przez nauczyciela, pracownika socjalnego lub inną osobę za zgodą opiekuna ucznia albo pełnoletniego ucznia do wniosku dołącza się tę zgodę.</w:t>
      </w:r>
    </w:p>
    <w:p w:rsidR="000C766D" w:rsidRPr="00353AE3" w:rsidRDefault="00EE19D4" w:rsidP="0093083B">
      <w:pPr>
        <w:spacing w:beforeAutospacing="1" w:afterAutospacing="1" w:line="360" w:lineRule="auto"/>
        <w:jc w:val="both"/>
        <w:rPr>
          <w:rFonts w:ascii="Arial" w:eastAsia="Times New Roman" w:hAnsi="Arial" w:cs="Arial"/>
          <w:b/>
          <w:bCs/>
          <w:sz w:val="24"/>
          <w:szCs w:val="24"/>
          <w:lang w:eastAsia="pl-PL"/>
        </w:rPr>
      </w:pPr>
      <w:r w:rsidRPr="00353AE3">
        <w:rPr>
          <w:rFonts w:ascii="Arial" w:eastAsia="Times New Roman" w:hAnsi="Arial" w:cs="Arial"/>
          <w:b/>
          <w:bCs/>
          <w:sz w:val="24"/>
          <w:szCs w:val="24"/>
          <w:lang w:eastAsia="pl-PL"/>
        </w:rPr>
        <w:t>Termin</w:t>
      </w:r>
      <w:r w:rsidR="000C766D" w:rsidRPr="00353AE3">
        <w:rPr>
          <w:rFonts w:ascii="Arial" w:eastAsia="Times New Roman" w:hAnsi="Arial" w:cs="Arial"/>
          <w:b/>
          <w:bCs/>
          <w:sz w:val="24"/>
          <w:szCs w:val="24"/>
          <w:lang w:eastAsia="pl-PL"/>
        </w:rPr>
        <w:t>y składania wniosków:</w:t>
      </w:r>
    </w:p>
    <w:p w:rsidR="000C766D" w:rsidRPr="00353AE3" w:rsidRDefault="000C766D" w:rsidP="0093083B">
      <w:pPr>
        <w:pStyle w:val="um-tre-tekstu-western"/>
        <w:spacing w:line="360" w:lineRule="auto"/>
        <w:rPr>
          <w:rFonts w:ascii="Arial" w:hAnsi="Arial" w:cs="Arial"/>
        </w:rPr>
      </w:pPr>
      <w:r w:rsidRPr="00353AE3">
        <w:rPr>
          <w:rFonts w:ascii="Arial" w:hAnsi="Arial" w:cs="Arial"/>
        </w:rPr>
        <w:lastRenderedPageBreak/>
        <w:t>1) w roku szkolnym 2023/2024 do dnia</w:t>
      </w:r>
      <w:r w:rsidRPr="00353AE3">
        <w:rPr>
          <w:rFonts w:ascii="Arial" w:hAnsi="Arial" w:cs="Arial"/>
          <w:b/>
          <w:bCs/>
        </w:rPr>
        <w:t xml:space="preserve"> </w:t>
      </w:r>
      <w:r w:rsidRPr="00353AE3">
        <w:rPr>
          <w:rFonts w:ascii="Arial" w:hAnsi="Arial" w:cs="Arial"/>
        </w:rPr>
        <w:t>5 września 2023 r.</w:t>
      </w:r>
    </w:p>
    <w:p w:rsidR="000C766D" w:rsidRPr="00353AE3" w:rsidRDefault="000C766D" w:rsidP="0093083B">
      <w:pPr>
        <w:pStyle w:val="um-tre-tekstu-western"/>
        <w:spacing w:line="360" w:lineRule="auto"/>
        <w:rPr>
          <w:rFonts w:ascii="Arial" w:hAnsi="Arial" w:cs="Arial"/>
        </w:rPr>
      </w:pPr>
      <w:r w:rsidRPr="00353AE3">
        <w:rPr>
          <w:rFonts w:ascii="Arial" w:hAnsi="Arial" w:cs="Arial"/>
        </w:rPr>
        <w:t>2) w roku szkolnym 2024/2025 do dnia 3 września 2024 r.</w:t>
      </w:r>
    </w:p>
    <w:p w:rsidR="000C766D" w:rsidRPr="00353AE3" w:rsidRDefault="000C766D" w:rsidP="0093083B">
      <w:pPr>
        <w:pStyle w:val="um-tre-tekstu-western"/>
        <w:spacing w:line="360" w:lineRule="auto"/>
        <w:rPr>
          <w:rFonts w:ascii="Arial" w:hAnsi="Arial" w:cs="Arial"/>
        </w:rPr>
      </w:pPr>
      <w:r w:rsidRPr="00353AE3">
        <w:rPr>
          <w:rFonts w:ascii="Arial" w:hAnsi="Arial" w:cs="Arial"/>
        </w:rPr>
        <w:t>3) w roku szkolnym 2025/2026 do dnia 3 września 2025 r.</w:t>
      </w:r>
    </w:p>
    <w:p w:rsidR="005B3F7B" w:rsidRPr="00D239FF" w:rsidRDefault="001B6E47" w:rsidP="0093083B">
      <w:pPr>
        <w:spacing w:beforeAutospacing="1" w:afterAutospacing="1" w:line="360" w:lineRule="auto"/>
        <w:jc w:val="both"/>
        <w:rPr>
          <w:rFonts w:ascii="Arial" w:hAnsi="Arial" w:cs="Arial"/>
          <w:sz w:val="24"/>
          <w:szCs w:val="24"/>
        </w:rPr>
      </w:pPr>
      <w:r w:rsidRPr="00D239FF">
        <w:rPr>
          <w:rFonts w:ascii="Arial" w:eastAsia="Times New Roman" w:hAnsi="Arial" w:cs="Arial"/>
          <w:sz w:val="24"/>
          <w:szCs w:val="24"/>
          <w:lang w:eastAsia="pl-PL"/>
        </w:rPr>
        <w:t xml:space="preserve">- </w:t>
      </w:r>
      <w:r w:rsidR="00F23ACC" w:rsidRPr="00D239FF">
        <w:rPr>
          <w:rFonts w:ascii="Arial" w:eastAsia="Times New Roman" w:hAnsi="Arial" w:cs="Arial"/>
          <w:sz w:val="24"/>
          <w:szCs w:val="24"/>
          <w:lang w:eastAsia="pl-PL"/>
        </w:rPr>
        <w:t xml:space="preserve">zostały </w:t>
      </w:r>
      <w:r w:rsidR="00D41AE3" w:rsidRPr="00D239FF">
        <w:rPr>
          <w:rFonts w:ascii="Arial" w:eastAsia="Times New Roman" w:hAnsi="Arial" w:cs="Arial"/>
          <w:sz w:val="24"/>
          <w:szCs w:val="24"/>
          <w:lang w:eastAsia="pl-PL"/>
        </w:rPr>
        <w:t>ustalone</w:t>
      </w:r>
      <w:r w:rsidR="00EE19D4" w:rsidRPr="00D239FF">
        <w:rPr>
          <w:rFonts w:ascii="Arial" w:eastAsia="Times New Roman" w:hAnsi="Arial" w:cs="Arial"/>
          <w:sz w:val="24"/>
          <w:szCs w:val="24"/>
          <w:lang w:eastAsia="pl-PL"/>
        </w:rPr>
        <w:t xml:space="preserve"> został</w:t>
      </w:r>
      <w:r w:rsidR="00D41AE3" w:rsidRPr="00D239FF">
        <w:rPr>
          <w:rFonts w:ascii="Arial" w:eastAsia="Times New Roman" w:hAnsi="Arial" w:cs="Arial"/>
          <w:sz w:val="24"/>
          <w:szCs w:val="24"/>
          <w:lang w:eastAsia="pl-PL"/>
        </w:rPr>
        <w:t>y</w:t>
      </w:r>
      <w:r w:rsidR="00D239FF" w:rsidRPr="00D239FF">
        <w:rPr>
          <w:rFonts w:ascii="Arial" w:eastAsia="Times New Roman" w:hAnsi="Arial" w:cs="Arial"/>
          <w:sz w:val="24"/>
          <w:szCs w:val="24"/>
          <w:lang w:eastAsia="pl-PL"/>
        </w:rPr>
        <w:t xml:space="preserve"> zarządzeniem nr 14/7/2023</w:t>
      </w:r>
      <w:r w:rsidR="00EE19D4" w:rsidRPr="00D239FF">
        <w:rPr>
          <w:rFonts w:ascii="Arial" w:eastAsia="Times New Roman" w:hAnsi="Arial" w:cs="Arial"/>
          <w:sz w:val="24"/>
          <w:szCs w:val="24"/>
          <w:lang w:eastAsia="pl-PL"/>
        </w:rPr>
        <w:t xml:space="preserve"> Pr</w:t>
      </w:r>
      <w:r w:rsidR="00D239FF" w:rsidRPr="00D239FF">
        <w:rPr>
          <w:rFonts w:ascii="Arial" w:eastAsia="Times New Roman" w:hAnsi="Arial" w:cs="Arial"/>
          <w:sz w:val="24"/>
          <w:szCs w:val="24"/>
          <w:lang w:eastAsia="pl-PL"/>
        </w:rPr>
        <w:t>ezydenta Miasta Lublin z dnia 5 lipca 2023</w:t>
      </w:r>
      <w:r w:rsidR="00EE19D4" w:rsidRPr="00D239FF">
        <w:rPr>
          <w:rFonts w:ascii="Arial" w:eastAsia="Times New Roman" w:hAnsi="Arial" w:cs="Arial"/>
          <w:sz w:val="24"/>
          <w:szCs w:val="24"/>
          <w:lang w:eastAsia="pl-PL"/>
        </w:rPr>
        <w:t xml:space="preserve"> r.</w:t>
      </w:r>
    </w:p>
    <w:p w:rsidR="00530B90" w:rsidRPr="0033644F" w:rsidRDefault="00EE19D4" w:rsidP="0093083B">
      <w:pPr>
        <w:spacing w:beforeAutospacing="1" w:afterAutospacing="1" w:line="360" w:lineRule="auto"/>
        <w:jc w:val="both"/>
        <w:rPr>
          <w:rFonts w:ascii="Arial" w:hAnsi="Arial" w:cs="Arial"/>
          <w:sz w:val="24"/>
          <w:szCs w:val="24"/>
        </w:rPr>
      </w:pPr>
      <w:r w:rsidRPr="0033644F">
        <w:rPr>
          <w:rFonts w:ascii="Arial" w:eastAsia="Times New Roman" w:hAnsi="Arial" w:cs="Arial"/>
          <w:sz w:val="24"/>
          <w:szCs w:val="24"/>
          <w:lang w:eastAsia="pl-PL"/>
        </w:rPr>
        <w:t>Rozliczenie nastąpi po przedłożeniu faktury VAT</w:t>
      </w:r>
      <w:r w:rsidR="00F9072A">
        <w:rPr>
          <w:rFonts w:ascii="Arial" w:eastAsia="Times New Roman" w:hAnsi="Arial" w:cs="Arial"/>
          <w:sz w:val="24"/>
          <w:szCs w:val="24"/>
          <w:lang w:eastAsia="pl-PL"/>
        </w:rPr>
        <w:t xml:space="preserve"> wystawionej imiennie na ucznia lub opiekuna ucznia</w:t>
      </w:r>
      <w:r w:rsidRPr="0033644F">
        <w:rPr>
          <w:rFonts w:ascii="Arial" w:eastAsia="Times New Roman" w:hAnsi="Arial" w:cs="Arial"/>
          <w:sz w:val="24"/>
          <w:szCs w:val="24"/>
          <w:lang w:eastAsia="pl-PL"/>
        </w:rPr>
        <w:t>, rachunku, paragonu lub oświadczenia o zakupie podręczników, materiałów edukacyjnych lub materiałów ćwiczeniowych. W przypadku wyżej wymienionego</w:t>
      </w:r>
      <w:r w:rsidRPr="00EE1D27">
        <w:rPr>
          <w:rFonts w:ascii="Arial" w:eastAsia="Times New Roman" w:hAnsi="Arial" w:cs="Arial"/>
          <w:sz w:val="24"/>
          <w:szCs w:val="24"/>
          <w:lang w:eastAsia="pl-PL"/>
        </w:rPr>
        <w:t xml:space="preserve"> oświadczenia</w:t>
      </w:r>
      <w:r w:rsidRPr="0033644F">
        <w:rPr>
          <w:rFonts w:ascii="Arial" w:eastAsia="Times New Roman" w:hAnsi="Arial" w:cs="Arial"/>
          <w:sz w:val="24"/>
          <w:szCs w:val="24"/>
          <w:lang w:eastAsia="pl-PL"/>
        </w:rPr>
        <w:t xml:space="preserve"> należy podać informację o rozliczeniu wydatków odpowiednio na zakup podręczników</w:t>
      </w:r>
      <w:r w:rsidR="00A0423C">
        <w:rPr>
          <w:rFonts w:ascii="Arial" w:eastAsia="Times New Roman" w:hAnsi="Arial" w:cs="Arial"/>
          <w:sz w:val="24"/>
          <w:szCs w:val="24"/>
          <w:lang w:eastAsia="pl-PL"/>
        </w:rPr>
        <w:t xml:space="preserve"> do kształcenia ogólnego</w:t>
      </w:r>
      <w:r w:rsidRPr="0033644F">
        <w:rPr>
          <w:rFonts w:ascii="Arial" w:eastAsia="Times New Roman" w:hAnsi="Arial" w:cs="Arial"/>
          <w:sz w:val="24"/>
          <w:szCs w:val="24"/>
          <w:lang w:eastAsia="pl-PL"/>
        </w:rPr>
        <w:t>, materiałów edukacyjnych</w:t>
      </w:r>
      <w:r w:rsidR="00A0423C">
        <w:rPr>
          <w:rFonts w:ascii="Arial" w:eastAsia="Times New Roman" w:hAnsi="Arial" w:cs="Arial"/>
          <w:sz w:val="24"/>
          <w:szCs w:val="24"/>
          <w:lang w:eastAsia="pl-PL"/>
        </w:rPr>
        <w:t xml:space="preserve"> do kształcenia ogólnego</w:t>
      </w:r>
      <w:r w:rsidR="00ED3BEE">
        <w:rPr>
          <w:rFonts w:ascii="Arial" w:eastAsia="Times New Roman" w:hAnsi="Arial" w:cs="Arial"/>
          <w:sz w:val="24"/>
          <w:szCs w:val="24"/>
          <w:lang w:eastAsia="pl-PL"/>
        </w:rPr>
        <w:t>, materiałów edukacyjnych do kształcenia zawodowego</w:t>
      </w:r>
      <w:bookmarkStart w:id="0" w:name="_GoBack"/>
      <w:bookmarkEnd w:id="0"/>
      <w:r w:rsidRPr="0033644F">
        <w:rPr>
          <w:rFonts w:ascii="Arial" w:eastAsia="Times New Roman" w:hAnsi="Arial" w:cs="Arial"/>
          <w:sz w:val="24"/>
          <w:szCs w:val="24"/>
          <w:lang w:eastAsia="pl-PL"/>
        </w:rPr>
        <w:t xml:space="preserve"> lu</w:t>
      </w:r>
      <w:r w:rsidR="00F9072A">
        <w:rPr>
          <w:rFonts w:ascii="Arial" w:eastAsia="Times New Roman" w:hAnsi="Arial" w:cs="Arial"/>
          <w:sz w:val="24"/>
          <w:szCs w:val="24"/>
          <w:lang w:eastAsia="pl-PL"/>
        </w:rPr>
        <w:t>b materiałów ćwiczeniowych wyłącznie</w:t>
      </w:r>
      <w:r w:rsidRPr="0033644F">
        <w:rPr>
          <w:rFonts w:ascii="Arial" w:eastAsia="Times New Roman" w:hAnsi="Arial" w:cs="Arial"/>
          <w:sz w:val="24"/>
          <w:szCs w:val="24"/>
          <w:lang w:eastAsia="pl-PL"/>
        </w:rPr>
        <w:t xml:space="preserve"> w ramach Rządowego programu pomocy uczniom niepełnosprawnym  w formie dofinansowania zakupu podręczników, materiałów edukacyjnych i materi</w:t>
      </w:r>
      <w:r w:rsidR="0033644F">
        <w:rPr>
          <w:rFonts w:ascii="Arial" w:eastAsia="Times New Roman" w:hAnsi="Arial" w:cs="Arial"/>
          <w:sz w:val="24"/>
          <w:szCs w:val="24"/>
          <w:lang w:eastAsia="pl-PL"/>
        </w:rPr>
        <w:t>ałów ćwiczeniowych w latach 2023–2025</w:t>
      </w:r>
      <w:r w:rsidRPr="0033644F">
        <w:rPr>
          <w:rFonts w:ascii="Arial" w:eastAsia="Times New Roman" w:hAnsi="Arial" w:cs="Arial"/>
          <w:sz w:val="24"/>
          <w:szCs w:val="24"/>
          <w:lang w:eastAsia="pl-PL"/>
        </w:rPr>
        <w:t>.</w:t>
      </w:r>
    </w:p>
    <w:p w:rsidR="00A23AC5" w:rsidRDefault="00EE19D4" w:rsidP="0093083B">
      <w:pPr>
        <w:spacing w:beforeAutospacing="1" w:afterAutospacing="1" w:line="360" w:lineRule="auto"/>
        <w:jc w:val="both"/>
        <w:rPr>
          <w:rFonts w:ascii="Arial" w:eastAsia="Times New Roman" w:hAnsi="Arial" w:cs="Arial"/>
          <w:color w:val="000000"/>
          <w:sz w:val="24"/>
          <w:szCs w:val="24"/>
          <w:lang w:eastAsia="pl-PL"/>
        </w:rPr>
      </w:pPr>
      <w:r w:rsidRPr="00353AE3">
        <w:rPr>
          <w:rFonts w:ascii="Arial" w:eastAsia="Times New Roman" w:hAnsi="Arial" w:cs="Arial"/>
          <w:color w:val="000000"/>
          <w:sz w:val="24"/>
          <w:szCs w:val="24"/>
          <w:lang w:eastAsia="pl-PL"/>
        </w:rPr>
        <w:t> </w:t>
      </w:r>
    </w:p>
    <w:p w:rsidR="00530B90" w:rsidRPr="00353AE3" w:rsidRDefault="00EE19D4" w:rsidP="0093083B">
      <w:pPr>
        <w:spacing w:beforeAutospacing="1" w:afterAutospacing="1" w:line="360" w:lineRule="auto"/>
        <w:jc w:val="both"/>
        <w:rPr>
          <w:rFonts w:ascii="Arial" w:hAnsi="Arial" w:cs="Arial"/>
          <w:sz w:val="24"/>
          <w:szCs w:val="24"/>
        </w:rPr>
      </w:pPr>
      <w:r w:rsidRPr="00353AE3">
        <w:rPr>
          <w:rFonts w:ascii="Arial" w:eastAsia="Times New Roman" w:hAnsi="Arial" w:cs="Arial"/>
          <w:color w:val="000000"/>
          <w:sz w:val="24"/>
          <w:szCs w:val="24"/>
          <w:lang w:eastAsia="pl-PL"/>
        </w:rPr>
        <w:t>Akt prawny:</w:t>
      </w:r>
    </w:p>
    <w:p w:rsidR="00530B90" w:rsidRPr="00B02426" w:rsidRDefault="00EE19D4" w:rsidP="0093083B">
      <w:pPr>
        <w:spacing w:beforeAutospacing="1" w:afterAutospacing="1" w:line="360" w:lineRule="auto"/>
        <w:jc w:val="both"/>
        <w:rPr>
          <w:rFonts w:ascii="Arial" w:hAnsi="Arial" w:cs="Arial"/>
          <w:sz w:val="24"/>
          <w:szCs w:val="24"/>
        </w:rPr>
      </w:pPr>
      <w:r w:rsidRPr="00B02426">
        <w:rPr>
          <w:rFonts w:ascii="Arial" w:eastAsia="Times New Roman" w:hAnsi="Arial" w:cs="Arial"/>
          <w:sz w:val="24"/>
          <w:szCs w:val="24"/>
          <w:lang w:eastAsia="pl-PL"/>
        </w:rPr>
        <w:t xml:space="preserve">Rozporządzenie </w:t>
      </w:r>
      <w:r w:rsidR="00B02426" w:rsidRPr="00B02426">
        <w:rPr>
          <w:rFonts w:ascii="Arial" w:eastAsia="Times New Roman" w:hAnsi="Arial" w:cs="Arial"/>
          <w:sz w:val="24"/>
          <w:szCs w:val="24"/>
          <w:lang w:eastAsia="pl-PL"/>
        </w:rPr>
        <w:t>Rady Ministrów z dnia 19 maja 2023</w:t>
      </w:r>
      <w:r w:rsidRPr="00B02426">
        <w:rPr>
          <w:rFonts w:ascii="Arial" w:eastAsia="Times New Roman" w:hAnsi="Arial" w:cs="Arial"/>
          <w:sz w:val="24"/>
          <w:szCs w:val="24"/>
          <w:lang w:eastAsia="pl-PL"/>
        </w:rPr>
        <w:t xml:space="preserve"> r. w sprawie szczegółowych warunków udzielania pomocy uczniom niepełnosprawnym w formie dofinansowania zakupu podręczników, materiałów edukacyjnych i materi</w:t>
      </w:r>
      <w:r w:rsidR="00B02426" w:rsidRPr="00B02426">
        <w:rPr>
          <w:rFonts w:ascii="Arial" w:eastAsia="Times New Roman" w:hAnsi="Arial" w:cs="Arial"/>
          <w:sz w:val="24"/>
          <w:szCs w:val="24"/>
          <w:lang w:eastAsia="pl-PL"/>
        </w:rPr>
        <w:t>ałów ćwiczeniowych w latach 2023–2025  (Dz.U.2023.1046</w:t>
      </w:r>
      <w:r w:rsidRPr="00B02426">
        <w:rPr>
          <w:rFonts w:ascii="Arial" w:eastAsia="Times New Roman" w:hAnsi="Arial" w:cs="Arial"/>
          <w:sz w:val="24"/>
          <w:szCs w:val="24"/>
          <w:lang w:eastAsia="pl-PL"/>
        </w:rPr>
        <w:t>).</w:t>
      </w:r>
    </w:p>
    <w:p w:rsidR="00530B90" w:rsidRPr="00353AE3" w:rsidRDefault="00530B90" w:rsidP="0093083B">
      <w:pPr>
        <w:spacing w:line="360" w:lineRule="auto"/>
        <w:jc w:val="both"/>
        <w:rPr>
          <w:rFonts w:ascii="Arial" w:hAnsi="Arial" w:cs="Arial"/>
          <w:sz w:val="24"/>
          <w:szCs w:val="24"/>
        </w:rPr>
      </w:pPr>
    </w:p>
    <w:sectPr w:rsidR="00530B90" w:rsidRPr="00353AE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057"/>
    <w:multiLevelType w:val="multilevel"/>
    <w:tmpl w:val="FF66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332B4"/>
    <w:multiLevelType w:val="hybridMultilevel"/>
    <w:tmpl w:val="D90656A4"/>
    <w:lvl w:ilvl="0" w:tplc="659A5FAE">
      <w:start w:val="1"/>
      <w:numFmt w:val="lowerLetter"/>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482B77"/>
    <w:multiLevelType w:val="hybridMultilevel"/>
    <w:tmpl w:val="7C2E71AC"/>
    <w:lvl w:ilvl="0" w:tplc="8D42C022">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4811675B"/>
    <w:multiLevelType w:val="multilevel"/>
    <w:tmpl w:val="A7D2C9B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15:restartNumberingAfterBreak="0">
    <w:nsid w:val="49737217"/>
    <w:multiLevelType w:val="multilevel"/>
    <w:tmpl w:val="5338F3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DF19E3"/>
    <w:multiLevelType w:val="hybridMultilevel"/>
    <w:tmpl w:val="A4967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0D5F8C"/>
    <w:multiLevelType w:val="multilevel"/>
    <w:tmpl w:val="8ADC91B6"/>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5ECC7ED7"/>
    <w:multiLevelType w:val="multilevel"/>
    <w:tmpl w:val="9DB4AAF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D1B52F3"/>
    <w:multiLevelType w:val="multilevel"/>
    <w:tmpl w:val="11B6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4"/>
  </w:num>
  <w:num w:numId="5">
    <w:abstractNumId w:val="8"/>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90"/>
    <w:rsid w:val="00041D02"/>
    <w:rsid w:val="00054BF0"/>
    <w:rsid w:val="00082213"/>
    <w:rsid w:val="00090DD7"/>
    <w:rsid w:val="000B14C7"/>
    <w:rsid w:val="000C766D"/>
    <w:rsid w:val="00122CD7"/>
    <w:rsid w:val="00176E91"/>
    <w:rsid w:val="0019469B"/>
    <w:rsid w:val="001A5A1B"/>
    <w:rsid w:val="001B4357"/>
    <w:rsid w:val="001B6B0D"/>
    <w:rsid w:val="001B6E47"/>
    <w:rsid w:val="00201C1F"/>
    <w:rsid w:val="002A5CD5"/>
    <w:rsid w:val="002C4B50"/>
    <w:rsid w:val="0033644F"/>
    <w:rsid w:val="00353AE3"/>
    <w:rsid w:val="003D2375"/>
    <w:rsid w:val="0053057E"/>
    <w:rsid w:val="00530B90"/>
    <w:rsid w:val="005315BE"/>
    <w:rsid w:val="005355EB"/>
    <w:rsid w:val="005B0AA5"/>
    <w:rsid w:val="005B3F7B"/>
    <w:rsid w:val="005D3F2D"/>
    <w:rsid w:val="00652E18"/>
    <w:rsid w:val="006A491F"/>
    <w:rsid w:val="0077434D"/>
    <w:rsid w:val="00792CEF"/>
    <w:rsid w:val="007B3011"/>
    <w:rsid w:val="0081098F"/>
    <w:rsid w:val="0093083B"/>
    <w:rsid w:val="00937874"/>
    <w:rsid w:val="009924D9"/>
    <w:rsid w:val="009B654F"/>
    <w:rsid w:val="00A0423C"/>
    <w:rsid w:val="00A23AC5"/>
    <w:rsid w:val="00A26ABE"/>
    <w:rsid w:val="00A548A1"/>
    <w:rsid w:val="00B02426"/>
    <w:rsid w:val="00BB10EC"/>
    <w:rsid w:val="00C23F1A"/>
    <w:rsid w:val="00C359A0"/>
    <w:rsid w:val="00C36805"/>
    <w:rsid w:val="00C523D3"/>
    <w:rsid w:val="00C8191B"/>
    <w:rsid w:val="00C87830"/>
    <w:rsid w:val="00CA00D5"/>
    <w:rsid w:val="00D02681"/>
    <w:rsid w:val="00D239FF"/>
    <w:rsid w:val="00D41AE3"/>
    <w:rsid w:val="00D90365"/>
    <w:rsid w:val="00DC2C66"/>
    <w:rsid w:val="00E044D6"/>
    <w:rsid w:val="00ED3BEE"/>
    <w:rsid w:val="00EE19D4"/>
    <w:rsid w:val="00EE1D27"/>
    <w:rsid w:val="00F23ACC"/>
    <w:rsid w:val="00F26176"/>
    <w:rsid w:val="00F907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E25A"/>
  <w15:docId w15:val="{B6C969B8-35A3-4550-AD8F-39EED6D1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WW8Num3z0">
    <w:name w:val="WW8Num3z0"/>
    <w:qFormat/>
  </w:style>
  <w:style w:type="character" w:customStyle="1" w:styleId="WW8Num2z0">
    <w:name w:val="WW8Num2z0"/>
    <w:qFormat/>
  </w:style>
  <w:style w:type="character" w:customStyle="1" w:styleId="Ppogrubienie">
    <w:name w:val="_P_ – pogrubienie"/>
    <w:qFormat/>
    <w:rPr>
      <w:b/>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PKTpunkt">
    <w:name w:val="PKT – punkt"/>
    <w:uiPriority w:val="13"/>
    <w:qFormat/>
    <w:pPr>
      <w:spacing w:line="360" w:lineRule="auto"/>
      <w:ind w:left="510" w:hanging="510"/>
      <w:jc w:val="both"/>
    </w:pPr>
    <w:rPr>
      <w:rFonts w:ascii="Times;Times New Roman" w:eastAsia="Times New Roman" w:hAnsi="Times;Times New Roman" w:cs="Arial"/>
      <w:bCs/>
      <w:sz w:val="24"/>
      <w:szCs w:val="20"/>
      <w:lang w:eastAsia="zh-CN"/>
    </w:rPr>
  </w:style>
  <w:style w:type="paragraph" w:customStyle="1" w:styleId="CZWSPPKTczwsplnapunktw">
    <w:name w:val="CZ_WSP_PKT – część wspólna punktów"/>
    <w:basedOn w:val="PKTpunkt"/>
    <w:next w:val="USTustnpkodeksu"/>
    <w:qFormat/>
    <w:pPr>
      <w:ind w:left="0" w:firstLine="0"/>
    </w:pPr>
  </w:style>
  <w:style w:type="paragraph" w:customStyle="1" w:styleId="USTustnpkodeksu">
    <w:name w:val="UST(§) – ust. (§ np. kodeksu)"/>
    <w:basedOn w:val="Normalny"/>
    <w:qFormat/>
    <w:pPr>
      <w:spacing w:after="0" w:line="360" w:lineRule="auto"/>
      <w:ind w:firstLine="510"/>
      <w:jc w:val="both"/>
    </w:pPr>
    <w:rPr>
      <w:rFonts w:ascii="Times;Times New Roman" w:eastAsia="Times New Roman" w:hAnsi="Times;Times New Roman" w:cs="Arial"/>
      <w:bCs/>
      <w:sz w:val="24"/>
      <w:szCs w:val="20"/>
    </w:rPr>
  </w:style>
  <w:style w:type="paragraph" w:customStyle="1" w:styleId="ARTartustawynprozporzdzenia">
    <w:name w:val="ART(§) – art. ustawy (§ np. rozporządzenia)"/>
    <w:uiPriority w:val="11"/>
    <w:qFormat/>
    <w:pPr>
      <w:spacing w:before="120" w:line="360" w:lineRule="auto"/>
      <w:ind w:firstLine="510"/>
      <w:jc w:val="both"/>
    </w:pPr>
    <w:rPr>
      <w:rFonts w:ascii="Times;Times New Roman" w:eastAsia="Times New Roman" w:hAnsi="Times;Times New Roman" w:cs="Arial"/>
      <w:sz w:val="24"/>
      <w:szCs w:val="20"/>
      <w:lang w:eastAsia="zh-CN"/>
    </w:rPr>
  </w:style>
  <w:style w:type="numbering" w:customStyle="1" w:styleId="WW8Num3">
    <w:name w:val="WW8Num3"/>
    <w:qFormat/>
  </w:style>
  <w:style w:type="numbering" w:customStyle="1" w:styleId="WW8Num2">
    <w:name w:val="WW8Num2"/>
    <w:qFormat/>
  </w:style>
  <w:style w:type="paragraph" w:customStyle="1" w:styleId="western">
    <w:name w:val="western"/>
    <w:basedOn w:val="Normalny"/>
    <w:rsid w:val="002C4B50"/>
    <w:pPr>
      <w:suppressAutoHyphens w:val="0"/>
      <w:spacing w:before="100" w:beforeAutospacing="1" w:after="142"/>
    </w:pPr>
    <w:rPr>
      <w:rFonts w:ascii="Times New Roman" w:eastAsia="Times New Roman" w:hAnsi="Times New Roman" w:cs="Times New Roman"/>
      <w:lang w:eastAsia="pl-PL"/>
    </w:rPr>
  </w:style>
  <w:style w:type="paragraph" w:customStyle="1" w:styleId="LITlitera">
    <w:name w:val="LIT – litera"/>
    <w:basedOn w:val="PKTpunkt"/>
    <w:uiPriority w:val="14"/>
    <w:qFormat/>
    <w:rsid w:val="002A5CD5"/>
    <w:pPr>
      <w:suppressAutoHyphens w:val="0"/>
      <w:ind w:left="986" w:hanging="476"/>
    </w:pPr>
    <w:rPr>
      <w:rFonts w:ascii="Times" w:eastAsiaTheme="minorEastAsia" w:hAnsi="Times"/>
      <w:lang w:eastAsia="pl-PL"/>
    </w:rPr>
  </w:style>
  <w:style w:type="paragraph" w:styleId="Akapitzlist">
    <w:name w:val="List Paragraph"/>
    <w:basedOn w:val="Normalny"/>
    <w:uiPriority w:val="34"/>
    <w:qFormat/>
    <w:rsid w:val="00D02681"/>
    <w:pPr>
      <w:widowControl w:val="0"/>
      <w:suppressAutoHyphens w:val="0"/>
      <w:autoSpaceDE w:val="0"/>
      <w:autoSpaceDN w:val="0"/>
      <w:spacing w:after="0" w:line="240" w:lineRule="auto"/>
      <w:ind w:left="476" w:hanging="360"/>
      <w:jc w:val="both"/>
    </w:pPr>
    <w:rPr>
      <w:rFonts w:ascii="Times New Roman" w:eastAsia="Times New Roman" w:hAnsi="Times New Roman" w:cs="Times New Roman"/>
    </w:rPr>
  </w:style>
  <w:style w:type="paragraph" w:customStyle="1" w:styleId="um-tre-tekstu-western">
    <w:name w:val="um-treść-tekstu-western"/>
    <w:basedOn w:val="Normalny"/>
    <w:rsid w:val="000C766D"/>
    <w:pPr>
      <w:suppressAutoHyphens w:val="0"/>
      <w:spacing w:before="100" w:beforeAutospacing="1" w:after="68" w:line="252" w:lineRule="auto"/>
      <w:ind w:firstLine="550"/>
      <w:jc w:val="both"/>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9086">
      <w:bodyDiv w:val="1"/>
      <w:marLeft w:val="0"/>
      <w:marRight w:val="0"/>
      <w:marTop w:val="0"/>
      <w:marBottom w:val="0"/>
      <w:divBdr>
        <w:top w:val="none" w:sz="0" w:space="0" w:color="auto"/>
        <w:left w:val="none" w:sz="0" w:space="0" w:color="auto"/>
        <w:bottom w:val="none" w:sz="0" w:space="0" w:color="auto"/>
        <w:right w:val="none" w:sz="0" w:space="0" w:color="auto"/>
      </w:divBdr>
      <w:divsChild>
        <w:div w:id="278807039">
          <w:marLeft w:val="0"/>
          <w:marRight w:val="0"/>
          <w:marTop w:val="0"/>
          <w:marBottom w:val="0"/>
          <w:divBdr>
            <w:top w:val="none" w:sz="0" w:space="0" w:color="auto"/>
            <w:left w:val="none" w:sz="0" w:space="0" w:color="auto"/>
            <w:bottom w:val="none" w:sz="0" w:space="0" w:color="auto"/>
            <w:right w:val="none" w:sz="0" w:space="0" w:color="auto"/>
          </w:divBdr>
          <w:divsChild>
            <w:div w:id="893463929">
              <w:marLeft w:val="0"/>
              <w:marRight w:val="0"/>
              <w:marTop w:val="0"/>
              <w:marBottom w:val="0"/>
              <w:divBdr>
                <w:top w:val="none" w:sz="0" w:space="0" w:color="auto"/>
                <w:left w:val="none" w:sz="0" w:space="0" w:color="auto"/>
                <w:bottom w:val="none" w:sz="0" w:space="0" w:color="auto"/>
                <w:right w:val="none" w:sz="0" w:space="0" w:color="auto"/>
              </w:divBdr>
            </w:div>
          </w:divsChild>
        </w:div>
        <w:div w:id="1868179419">
          <w:marLeft w:val="0"/>
          <w:marRight w:val="0"/>
          <w:marTop w:val="0"/>
          <w:marBottom w:val="0"/>
          <w:divBdr>
            <w:top w:val="none" w:sz="0" w:space="0" w:color="auto"/>
            <w:left w:val="none" w:sz="0" w:space="0" w:color="auto"/>
            <w:bottom w:val="none" w:sz="0" w:space="0" w:color="auto"/>
            <w:right w:val="none" w:sz="0" w:space="0" w:color="auto"/>
          </w:divBdr>
          <w:divsChild>
            <w:div w:id="1851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0856">
      <w:bodyDiv w:val="1"/>
      <w:marLeft w:val="0"/>
      <w:marRight w:val="0"/>
      <w:marTop w:val="0"/>
      <w:marBottom w:val="0"/>
      <w:divBdr>
        <w:top w:val="none" w:sz="0" w:space="0" w:color="auto"/>
        <w:left w:val="none" w:sz="0" w:space="0" w:color="auto"/>
        <w:bottom w:val="none" w:sz="0" w:space="0" w:color="auto"/>
        <w:right w:val="none" w:sz="0" w:space="0" w:color="auto"/>
      </w:divBdr>
    </w:div>
    <w:div w:id="1211379775">
      <w:bodyDiv w:val="1"/>
      <w:marLeft w:val="0"/>
      <w:marRight w:val="0"/>
      <w:marTop w:val="0"/>
      <w:marBottom w:val="0"/>
      <w:divBdr>
        <w:top w:val="none" w:sz="0" w:space="0" w:color="auto"/>
        <w:left w:val="none" w:sz="0" w:space="0" w:color="auto"/>
        <w:bottom w:val="none" w:sz="0" w:space="0" w:color="auto"/>
        <w:right w:val="none" w:sz="0" w:space="0" w:color="auto"/>
      </w:divBdr>
    </w:div>
    <w:div w:id="1524976577">
      <w:bodyDiv w:val="1"/>
      <w:marLeft w:val="0"/>
      <w:marRight w:val="0"/>
      <w:marTop w:val="0"/>
      <w:marBottom w:val="0"/>
      <w:divBdr>
        <w:top w:val="none" w:sz="0" w:space="0" w:color="auto"/>
        <w:left w:val="none" w:sz="0" w:space="0" w:color="auto"/>
        <w:bottom w:val="none" w:sz="0" w:space="0" w:color="auto"/>
        <w:right w:val="none" w:sz="0" w:space="0" w:color="auto"/>
      </w:divBdr>
    </w:div>
    <w:div w:id="1625427883">
      <w:bodyDiv w:val="1"/>
      <w:marLeft w:val="0"/>
      <w:marRight w:val="0"/>
      <w:marTop w:val="0"/>
      <w:marBottom w:val="0"/>
      <w:divBdr>
        <w:top w:val="none" w:sz="0" w:space="0" w:color="auto"/>
        <w:left w:val="none" w:sz="0" w:space="0" w:color="auto"/>
        <w:bottom w:val="none" w:sz="0" w:space="0" w:color="auto"/>
        <w:right w:val="none" w:sz="0" w:space="0" w:color="auto"/>
      </w:divBdr>
    </w:div>
    <w:div w:id="164288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1484</Words>
  <Characters>8904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Urząd Miasta Lublin</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Zygan</dc:creator>
  <dc:description/>
  <cp:lastModifiedBy>Marta Zygan</cp:lastModifiedBy>
  <cp:revision>66</cp:revision>
  <cp:lastPrinted>2020-07-17T09:16:00Z</cp:lastPrinted>
  <dcterms:created xsi:type="dcterms:W3CDTF">2023-06-29T09:01:00Z</dcterms:created>
  <dcterms:modified xsi:type="dcterms:W3CDTF">2023-08-03T10:09:00Z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Lublin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